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87130" w14:textId="77777777" w:rsidR="00F40F05" w:rsidRPr="00F40F05" w:rsidRDefault="00F40F05" w:rsidP="00F40F05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Školní družina </w:t>
      </w:r>
      <w:proofErr w:type="spellStart"/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Machnín</w:t>
      </w:r>
      <w:proofErr w:type="spellEnd"/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        školní rok </w:t>
      </w:r>
      <w:proofErr w:type="gramStart"/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2021 – 2022</w:t>
      </w:r>
      <w:proofErr w:type="gramEnd"/>
    </w:p>
    <w:p w14:paraId="731B1BB8" w14:textId="77777777" w:rsidR="00F40F05" w:rsidRDefault="00F40F05" w:rsidP="00F40F05"/>
    <w:p w14:paraId="72036783" w14:textId="05DEF88F" w:rsidR="00F40F05" w:rsidRDefault="00F40F05" w:rsidP="00F40F05"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Vedoucí </w:t>
      </w:r>
      <w:proofErr w:type="gramStart"/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vychovatelka</w:t>
      </w:r>
      <w: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proofErr w:type="gramEnd"/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t>Jana Fořtová</w:t>
      </w:r>
    </w:p>
    <w:p w14:paraId="07A70E98" w14:textId="4CCA74EC" w:rsidR="00F40F05" w:rsidRDefault="00F40F05" w:rsidP="00F40F05">
      <w:proofErr w:type="gramStart"/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Vychovatelka</w:t>
      </w:r>
      <w: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:</w:t>
      </w:r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proofErr w:type="gramEnd"/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</w:t>
      </w:r>
      <w: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>
        <w:t>Jana Poláčková</w:t>
      </w:r>
    </w:p>
    <w:p w14:paraId="2EE79664" w14:textId="77777777" w:rsidR="00F40F05" w:rsidRDefault="00F40F05" w:rsidP="00F40F05"/>
    <w:p w14:paraId="05814483" w14:textId="77777777" w:rsidR="00F40F05" w:rsidRDefault="00F40F05" w:rsidP="00F40F05">
      <w:r>
        <w:t xml:space="preserve">  </w:t>
      </w:r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Celoroční </w:t>
      </w:r>
      <w:proofErr w:type="gramStart"/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projekt :</w:t>
      </w:r>
      <w:proofErr w:type="gramEnd"/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F40F05">
        <w:rPr>
          <w:b/>
          <w:bCs/>
        </w:rPr>
        <w:t xml:space="preserve">EMUŠÁCI – FERDA V TOM ZASE LÍTÁ  </w:t>
      </w:r>
      <w:r>
        <w:t>- ( Michaela Dostálová, Sylvia Jančiová, Helena Vlčková ) – pocity , emoce</w:t>
      </w:r>
    </w:p>
    <w:p w14:paraId="6BE6DB55" w14:textId="0867A570" w:rsidR="00F27951" w:rsidRDefault="00F40F05" w:rsidP="00F40F05">
      <w:r>
        <w:t xml:space="preserve">Tento školní rok se více s dětmi zaměříme na emoce a pocity dětí. Každým ročním období nás </w:t>
      </w:r>
      <w:proofErr w:type="gramStart"/>
      <w:r>
        <w:t>budou  provázet</w:t>
      </w:r>
      <w:proofErr w:type="gramEnd"/>
      <w:r>
        <w:t xml:space="preserve">  emoce,  pocity, které s dětmi budeme sdílet a povídat si o nich.</w:t>
      </w:r>
    </w:p>
    <w:p w14:paraId="0B4280CC" w14:textId="1153D40D" w:rsidR="00F40F05" w:rsidRDefault="00F40F05" w:rsidP="00F40F05"/>
    <w:p w14:paraId="57FAA434" w14:textId="1278EE55" w:rsidR="00F40F05" w:rsidRDefault="00F40F05" w:rsidP="00F40F05">
      <w:pPr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</w:t>
      </w:r>
      <w:r w:rsidR="00282479"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02992" w:rsidRPr="000B32CE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BŘEZEN</w:t>
      </w:r>
    </w:p>
    <w:p w14:paraId="2C3BC3FD" w14:textId="77777777" w:rsidR="00F40F05" w:rsidRDefault="00F40F05" w:rsidP="00F40F05">
      <w:pPr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5C9207DE" w14:textId="2D8272FD" w:rsidR="00F40F05" w:rsidRPr="00EA2BF3" w:rsidRDefault="00F40F05" w:rsidP="00F40F05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</w:t>
      </w:r>
      <w:r w:rsidR="00282479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EA2BF3" w:rsidRPr="00EA2BF3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Vina</w:t>
      </w:r>
    </w:p>
    <w:p w14:paraId="253F2813" w14:textId="7A80DAD6" w:rsidR="00F40F05" w:rsidRDefault="00F40F05" w:rsidP="00223B0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F40F05">
        <w:rPr>
          <w:sz w:val="24"/>
          <w:szCs w:val="24"/>
        </w:rPr>
        <w:t xml:space="preserve">Četba </w:t>
      </w:r>
      <w:r>
        <w:rPr>
          <w:sz w:val="24"/>
          <w:szCs w:val="24"/>
        </w:rPr>
        <w:t>–</w:t>
      </w:r>
      <w:r w:rsidRPr="00F40F05">
        <w:rPr>
          <w:sz w:val="24"/>
          <w:szCs w:val="24"/>
        </w:rPr>
        <w:t xml:space="preserve"> </w:t>
      </w:r>
      <w:r w:rsidR="00EA2BF3">
        <w:rPr>
          <w:sz w:val="24"/>
          <w:szCs w:val="24"/>
        </w:rPr>
        <w:t>Vina aneb některým věcem nemůžeme zabránit</w:t>
      </w:r>
    </w:p>
    <w:p w14:paraId="33717E1B" w14:textId="41B4B35C" w:rsidR="00F40F05" w:rsidRDefault="00EA2BF3" w:rsidP="00223B0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Pozorujeme změny v přírodě</w:t>
      </w:r>
    </w:p>
    <w:p w14:paraId="507EFEF3" w14:textId="7359FF77" w:rsidR="00F40F05" w:rsidRDefault="00EA2BF3" w:rsidP="00223B0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Jarní hrátky – společné hry venku a ve školní družině – jarní brána, na </w:t>
      </w:r>
      <w:proofErr w:type="gramStart"/>
      <w:r>
        <w:rPr>
          <w:sz w:val="24"/>
          <w:szCs w:val="24"/>
        </w:rPr>
        <w:t>ptáky….</w:t>
      </w:r>
      <w:proofErr w:type="gramEnd"/>
      <w:r>
        <w:rPr>
          <w:sz w:val="24"/>
          <w:szCs w:val="24"/>
        </w:rPr>
        <w:t>.</w:t>
      </w:r>
    </w:p>
    <w:p w14:paraId="25FA095E" w14:textId="7BCB427A" w:rsidR="00F40F05" w:rsidRDefault="00EA2BF3" w:rsidP="00223B0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Plyšákový</w:t>
      </w:r>
      <w:proofErr w:type="spellEnd"/>
      <w:r>
        <w:rPr>
          <w:sz w:val="24"/>
          <w:szCs w:val="24"/>
        </w:rPr>
        <w:t xml:space="preserve"> a pyžamový den</w:t>
      </w:r>
    </w:p>
    <w:p w14:paraId="6C278C9A" w14:textId="5664771C" w:rsidR="00F40F05" w:rsidRDefault="00EA2BF3" w:rsidP="00223B0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Jarní výzdoba školní družiny</w:t>
      </w:r>
    </w:p>
    <w:p w14:paraId="2861DA0E" w14:textId="6AD6C2A4" w:rsidR="00282479" w:rsidRPr="00EA2BF3" w:rsidRDefault="00EA2BF3" w:rsidP="00223B0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Čtení jarních říkadel a básniček</w:t>
      </w:r>
    </w:p>
    <w:p w14:paraId="23E8174B" w14:textId="2B0EA72E" w:rsidR="00F40F05" w:rsidRDefault="00F40F05" w:rsidP="00F40F05">
      <w:pPr>
        <w:pStyle w:val="Odstavecseseznamem"/>
        <w:ind w:left="720"/>
        <w:rPr>
          <w:sz w:val="24"/>
          <w:szCs w:val="24"/>
        </w:rPr>
      </w:pPr>
    </w:p>
    <w:p w14:paraId="6C306341" w14:textId="175CA2C3" w:rsidR="003D7D8C" w:rsidRDefault="003D7D8C" w:rsidP="00F40F05">
      <w:pPr>
        <w:pStyle w:val="Odstavecseseznamem"/>
        <w:ind w:left="720"/>
        <w:rPr>
          <w:sz w:val="24"/>
          <w:szCs w:val="24"/>
        </w:rPr>
      </w:pPr>
    </w:p>
    <w:p w14:paraId="30347684" w14:textId="77777777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b/>
          <w:bCs/>
          <w:sz w:val="24"/>
          <w:szCs w:val="24"/>
        </w:rPr>
        <w:t>Průběžně</w:t>
      </w:r>
      <w:r w:rsidRPr="003D7D8C">
        <w:rPr>
          <w:sz w:val="24"/>
          <w:szCs w:val="24"/>
        </w:rPr>
        <w:t xml:space="preserve">                                                                                         </w:t>
      </w:r>
      <w:r w:rsidRPr="003D7D8C">
        <w:rPr>
          <w:sz w:val="24"/>
          <w:szCs w:val="24"/>
        </w:rPr>
        <w:tab/>
        <w:t xml:space="preserve"> </w:t>
      </w:r>
      <w:r w:rsidRPr="003D7D8C"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Plán akcí:</w:t>
      </w:r>
    </w:p>
    <w:p w14:paraId="67B37740" w14:textId="301897F1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 xml:space="preserve">Zásady bezpečnosti a ochrany zdraví                                        </w:t>
      </w:r>
      <w:r w:rsidR="00893E71">
        <w:rPr>
          <w:sz w:val="24"/>
          <w:szCs w:val="24"/>
        </w:rPr>
        <w:t xml:space="preserve">     </w:t>
      </w:r>
      <w:r w:rsidRPr="003D7D8C">
        <w:rPr>
          <w:sz w:val="24"/>
          <w:szCs w:val="24"/>
        </w:rPr>
        <w:t xml:space="preserve"> </w:t>
      </w:r>
      <w:r w:rsidR="00893E71">
        <w:rPr>
          <w:sz w:val="24"/>
          <w:szCs w:val="24"/>
        </w:rPr>
        <w:t xml:space="preserve"> </w:t>
      </w:r>
      <w:r w:rsidR="00EA2BF3">
        <w:rPr>
          <w:sz w:val="24"/>
          <w:szCs w:val="24"/>
        </w:rPr>
        <w:t xml:space="preserve">   </w:t>
      </w:r>
      <w:proofErr w:type="spellStart"/>
      <w:r w:rsidR="00EA2BF3">
        <w:rPr>
          <w:sz w:val="24"/>
          <w:szCs w:val="24"/>
        </w:rPr>
        <w:t>Plyšákový</w:t>
      </w:r>
      <w:proofErr w:type="spellEnd"/>
      <w:r w:rsidR="00EA2BF3">
        <w:rPr>
          <w:sz w:val="24"/>
          <w:szCs w:val="24"/>
        </w:rPr>
        <w:t xml:space="preserve"> den</w:t>
      </w:r>
    </w:p>
    <w:p w14:paraId="6AF2AF29" w14:textId="57F68E70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 xml:space="preserve">Rozvoj komunikace, podpora spolupráce                                </w:t>
      </w:r>
      <w:r w:rsidR="00893E71">
        <w:rPr>
          <w:sz w:val="24"/>
          <w:szCs w:val="24"/>
        </w:rPr>
        <w:t xml:space="preserve">      </w:t>
      </w:r>
      <w:r w:rsidRPr="003D7D8C">
        <w:rPr>
          <w:sz w:val="24"/>
          <w:szCs w:val="24"/>
        </w:rPr>
        <w:t xml:space="preserve">    </w:t>
      </w:r>
      <w:r w:rsidR="00EA2BF3">
        <w:rPr>
          <w:sz w:val="24"/>
          <w:szCs w:val="24"/>
        </w:rPr>
        <w:t>Pyžamový den</w:t>
      </w:r>
    </w:p>
    <w:p w14:paraId="7B369AB9" w14:textId="4D28595B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 xml:space="preserve">Podpora sebevědomí a sebeprezentace                                                                                     </w:t>
      </w:r>
    </w:p>
    <w:p w14:paraId="78DA9B85" w14:textId="77777777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>Zájmové kroužky probíhající v rámci ŠD</w:t>
      </w:r>
    </w:p>
    <w:p w14:paraId="758D484E" w14:textId="77777777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>Interaktivní a výukové programy</w:t>
      </w:r>
    </w:p>
    <w:p w14:paraId="481BD671" w14:textId="77777777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>Výtvarná, pracovní, hudební a estetická činnost</w:t>
      </w:r>
    </w:p>
    <w:p w14:paraId="6EFE7B80" w14:textId="77777777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>Rozvíjení ohleduplnosti v okolí</w:t>
      </w:r>
    </w:p>
    <w:p w14:paraId="33D4BE29" w14:textId="77777777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>Odpolední kruh</w:t>
      </w:r>
    </w:p>
    <w:p w14:paraId="57DCC6EA" w14:textId="038FEAAA" w:rsidR="003D7D8C" w:rsidRPr="00F40F05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>Hodnocení a sebehodnocení na konci každého týdne</w:t>
      </w:r>
    </w:p>
    <w:p w14:paraId="0A7B10D7" w14:textId="77777777" w:rsidR="00F40F05" w:rsidRPr="00F40F05" w:rsidRDefault="00F40F05" w:rsidP="00F40F05">
      <w:p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F40F05" w:rsidRPr="00F40F05" w:rsidSect="00AA0C5C">
      <w:headerReference w:type="default" r:id="rId11"/>
      <w:footerReference w:type="default" r:id="rId12"/>
      <w:pgSz w:w="11906" w:h="16838"/>
      <w:pgMar w:top="720" w:right="720" w:bottom="720" w:left="1985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CFF82" w14:textId="77777777" w:rsidR="0093561E" w:rsidRDefault="0093561E" w:rsidP="00CD1111">
      <w:pPr>
        <w:spacing w:line="240" w:lineRule="auto"/>
      </w:pPr>
      <w:r>
        <w:separator/>
      </w:r>
    </w:p>
  </w:endnote>
  <w:endnote w:type="continuationSeparator" w:id="0">
    <w:p w14:paraId="7EAAD247" w14:textId="77777777" w:rsidR="0093561E" w:rsidRDefault="0093561E" w:rsidP="00CD1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782879"/>
      <w:docPartObj>
        <w:docPartGallery w:val="Page Numbers (Bottom of Page)"/>
        <w:docPartUnique/>
      </w:docPartObj>
    </w:sdtPr>
    <w:sdtEndPr/>
    <w:sdtContent>
      <w:p w14:paraId="46D3EF26" w14:textId="77777777" w:rsidR="005E56D1" w:rsidRPr="008E0571" w:rsidRDefault="00E004ED" w:rsidP="00E004ED">
        <w:pPr>
          <w:pStyle w:val="Zpat"/>
          <w:tabs>
            <w:tab w:val="clear" w:pos="4536"/>
            <w:tab w:val="clear" w:pos="9072"/>
            <w:tab w:val="center" w:pos="5245"/>
          </w:tabs>
          <w:spacing w:before="120"/>
          <w:jc w:val="center"/>
          <w:rPr>
            <w:rFonts w:ascii="Cambria" w:hAnsi="Cambria"/>
            <w:i/>
            <w:spacing w:val="60"/>
          </w:rPr>
        </w:pPr>
        <w:r>
          <w:rPr>
            <w:rFonts w:ascii="Cambria" w:hAnsi="Cambria"/>
            <w:i/>
            <w:noProof/>
            <w:spacing w:val="60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56282A56" wp14:editId="5DED0839">
                  <wp:simplePos x="0" y="0"/>
                  <wp:positionH relativeFrom="margin">
                    <wp:align>right</wp:align>
                  </wp:positionH>
                  <wp:positionV relativeFrom="paragraph">
                    <wp:posOffset>-37465</wp:posOffset>
                  </wp:positionV>
                  <wp:extent cx="685800" cy="514350"/>
                  <wp:effectExtent l="0" t="0" r="0" b="0"/>
                  <wp:wrapNone/>
                  <wp:docPr id="3" name="Textové po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9614A85" w14:textId="21FFCC47" w:rsidR="00E004ED" w:rsidRPr="005A1001" w:rsidRDefault="00E004ED" w:rsidP="003D7D8C">
                              <w:pPr>
                                <w:rPr>
                                  <w:rFonts w:cstheme="minorHAnsi"/>
                                  <w:i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56282A56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6" type="#_x0000_t202" style="position:absolute;left:0;text-align:left;margin-left:2.8pt;margin-top:-2.95pt;width:54pt;height:40.5pt;z-index: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f7SAIAAH0EAAAOAAAAZHJzL2Uyb0RvYy54bWysVMFu2zAMvQ/YPwi6r07SpMuMOEXWosOA&#10;oi3QDD0rslwbkEVNUmJ3f7Tv2I/1SU7arNtp2EUmRYrk4yO9OO9bzXbK+YZMwccnI86UkVQ25rHg&#10;39ZXH+ac+SBMKTQZVfAn5fn58v27RWdzNaGadKkcQxDj884WvA7B5lnmZa1a4U/IKgNjRa4VAap7&#10;zEonOkRvdTYZjc6yjlxpHUnlPW4vByNfpvhVpWS4rSqvAtMFR20hnS6dm3hmy4XIH52wdSP3ZYh/&#10;qKIVjUHSl1CXIgi2dc0fodpGOvJUhRNJbUZV1UiVMADNePQGzX0trEpY0BxvX9rk/19YebO7c6wp&#10;C37KmREtKFqrPtDu109mSSt2GlvUWZ/D897CN/SfqQfVh3uPy4i8r1wbv8DEYEezn14ajIhM4vJs&#10;PpuPYJEwzcbT01kiIHt9bJ0PXxS1LAoFd+AvtVXsrn1AIXA9uMRcnnRTXjVaJyXOjLrQju0E2NYh&#10;lYgXv3lpwzoUElPHR4bi8yGyNkgQoQ6QohT6Tb/Hv6HyCfAdDTPkrbxqUOS18OFOOAwNcGERwi2O&#10;ShOS0F7irCb342/30R9cwspZhyEsuP++FU5xpr8asPxpPJ3GqU3KdPZxAsUdWzbHFrNtLwjIx1g5&#10;K5MY/YM+iJWj9gH7sopZYRJGInfBw0G8CMNqYN+kWq2SE+bUinBt7q2MoWPTIgXr/kE4u+cpgOAb&#10;OoyryN/QNfgO7V5tA1VN4jI2eOjqvu+Y8UTxfh/jEh3ryev1r7F8BgAA//8DAFBLAwQUAAYACAAA&#10;ACEAmWR89d8AAAAGAQAADwAAAGRycy9kb3ducmV2LnhtbEyPzU7DMBCE70i8g7VIXFDrlCptSbOp&#10;EOJH4kYDrbi58TaJiNdR7Cbh7XFP9Lgzo5lv081oGtFT52rLCLNpBIK4sLrmEuEzf5msQDivWKvG&#10;MiH8koNNdn2VqkTbgT+o3/pShBJ2iUKovG8TKV1RkVFualvi4B1tZ5QPZ1dK3akhlJtG3kfRQhpV&#10;c1ioVEtPFRU/25NB+L4r9+9ufP0a5vG8fX7r8+VO54i3N+PjGoSn0f+H4Ywf0CELTAd7Yu1EgxAe&#10;8QiT+AHE2Y1WQTggLOMZyCyVl/jZHwAAAP//AwBQSwECLQAUAAYACAAAACEAtoM4kv4AAADhAQAA&#10;EwAAAAAAAAAAAAAAAAAAAAAAW0NvbnRlbnRfVHlwZXNdLnhtbFBLAQItABQABgAIAAAAIQA4/SH/&#10;1gAAAJQBAAALAAAAAAAAAAAAAAAAAC8BAABfcmVscy8ucmVsc1BLAQItABQABgAIAAAAIQA8DFf7&#10;SAIAAH0EAAAOAAAAAAAAAAAAAAAAAC4CAABkcnMvZTJvRG9jLnhtbFBLAQItABQABgAIAAAAIQCZ&#10;ZHz13wAAAAYBAAAPAAAAAAAAAAAAAAAAAKIEAABkcnMvZG93bnJldi54bWxQSwUGAAAAAAQABADz&#10;AAAArgUAAAAA&#10;" fillcolor="white [3201]" stroked="f" strokeweight=".5pt">
                  <v:textbox>
                    <w:txbxContent>
                      <w:p w14:paraId="69614A85" w14:textId="21FFCC47" w:rsidR="00E004ED" w:rsidRPr="005A1001" w:rsidRDefault="00E004ED" w:rsidP="003D7D8C">
                        <w:pPr>
                          <w:rPr>
                            <w:rFonts w:cstheme="minorHAnsi"/>
                            <w:iCs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8E0571" w:rsidRPr="00027494">
          <w:rPr>
            <w:rFonts w:ascii="Cambria" w:hAnsi="Cambria"/>
            <w:i/>
            <w:spacing w:val="60"/>
          </w:rPr>
          <w:t>„Škola pro spokojené a zdravé dět</w:t>
        </w:r>
        <w:r>
          <w:rPr>
            <w:rFonts w:ascii="Cambria" w:hAnsi="Cambria"/>
            <w:i/>
            <w:spacing w:val="60"/>
          </w:rPr>
          <w:t>i.</w:t>
        </w:r>
        <w:r w:rsidR="008E0571" w:rsidRPr="00027494">
          <w:rPr>
            <w:rFonts w:ascii="Cambria" w:hAnsi="Cambria"/>
            <w:i/>
            <w:spacing w:val="60"/>
          </w:rPr>
          <w:t>“</w:t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D3655" w14:textId="77777777" w:rsidR="0093561E" w:rsidRDefault="0093561E" w:rsidP="00CD1111">
      <w:pPr>
        <w:spacing w:line="240" w:lineRule="auto"/>
      </w:pPr>
      <w:r>
        <w:separator/>
      </w:r>
    </w:p>
  </w:footnote>
  <w:footnote w:type="continuationSeparator" w:id="0">
    <w:p w14:paraId="2A00F7C3" w14:textId="77777777" w:rsidR="0093561E" w:rsidRDefault="0093561E" w:rsidP="00CD11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A8AD" w14:textId="77777777" w:rsidR="005E56D1" w:rsidRPr="0087420F" w:rsidRDefault="00AA0C5C" w:rsidP="0087420F">
    <w:pPr>
      <w:pStyle w:val="Zhlav"/>
      <w:ind w:left="567" w:right="403"/>
      <w:jc w:val="right"/>
      <w:rPr>
        <w:rFonts w:cstheme="minorHAnsi"/>
        <w:color w:val="000000" w:themeColor="text1"/>
      </w:rPr>
    </w:pPr>
    <w:r w:rsidRPr="0087420F">
      <w:rPr>
        <w:rFonts w:cstheme="minorHAnsi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A6AF21E" wp14:editId="73D76A26">
              <wp:simplePos x="0" y="0"/>
              <wp:positionH relativeFrom="margin">
                <wp:align>right</wp:align>
              </wp:positionH>
              <wp:positionV relativeFrom="paragraph">
                <wp:posOffset>40005</wp:posOffset>
              </wp:positionV>
              <wp:extent cx="178130" cy="795647"/>
              <wp:effectExtent l="0" t="0" r="0" b="5080"/>
              <wp:wrapNone/>
              <wp:docPr id="32" name="Obdélní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130" cy="795647"/>
                      </a:xfrm>
                      <a:prstGeom prst="rect">
                        <a:avLst/>
                      </a:prstGeom>
                      <a:solidFill>
                        <a:srgbClr val="F23D5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A53245" id="Obdélník 32" o:spid="_x0000_s1026" style="position:absolute;margin-left:-37.15pt;margin-top:3.15pt;width:14.05pt;height:62.6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7DoQIAAIcFAAAOAAAAZHJzL2Uyb0RvYy54bWysVM1u2zAMvg/YOwi6r47z07RBnSJokWFA&#10;0QZrh54VWYqNyaImKX97ox32FH2xUZLtdl2xw7AcHFEkP5KfSF5cHhpFdsK6GnRB85MBJUJzKGu9&#10;KeiXh+WHM0qcZ7pkCrQo6FE4ejl//+5ib2ZiCBWoUliCINrN9qaglfdmlmWOV6Jh7gSM0KiUYBvm&#10;UbSbrLRsj+iNyoaDwWm2B1saC1w4h7fXSUnnEV9Kwf2dlE54ogqKufn4tfG7Dt9sfsFmG8tMVfM2&#10;DfYPWTSs1hi0h7pmnpGtrf+AampuwYH0JxyaDKSsuYg1YDX54FU19xUzItaC5DjT0+T+Hyy/3a0s&#10;qcuCjoaUaNbgG92ty6cfSj/9/ErwEhnaGzdDw3uzsq3k8BjKPUjbhH8shBwiq8eeVXHwhONlPj3L&#10;R8g9R9X0fHI6ngbM7NnZWOc/CmhIOBTU4qNFLtnuxvlk2pmEWA5UXS5rpaJgN+srZcmO4QMvh6Pr&#10;yahF/81M6WCsIbglxHCThcJSKfHkj0oEO6U/C4mkYPLDmElsR9HHYZwL7fOkqlgpUvjJAH9d9NDA&#10;wSNWGgEDssT4PXYL0FkmkA47ZdnaB1cRu7l3HvwtseTce8TIoH3v3NQa7FsACqtqIyf7jqRETWBp&#10;DeURW8ZCmiVn+LLGd7thzq+YxeHBp8aF4O/wIxXsCwrtiZIK7Pe37oM99jRqKdnjMBbUfdsyKyhR&#10;nzR2+3k+HofpjcJ4Mh2iYF9q1i81ettcAbZDjqvH8HgM9l51R2mhecS9sQhRUcU0x9gF5d52wpVP&#10;SwI3DxeLRTTDiTXM3+h7wwN4YDX05cPhkVnTNq/Hrr+FbnDZ7FUPJ9vgqWGx9SDr2ODPvLZ847TH&#10;xmk3U1gnL+Vo9bw/578AAAD//wMAUEsDBBQABgAIAAAAIQCvXS7i2wAAAAUBAAAPAAAAZHJzL2Rv&#10;d25yZXYueG1sTI/NTsMwEITvSLyDtUjcqPMjRVGIU1WFHoADou0DuPESR43Xaey26duznOA4mtHM&#10;N/VydoO44BR6TwrSRQICqfWmp07Bfrd5KkGEqMnowRMquGGAZXN/V+vK+Ct94WUbO8ElFCqtwMY4&#10;VlKG1qLTYeFHJPa+/eR0ZDl10kz6yuVukFmSFNLpnnjB6hHXFtvj9uwUnN5zv37Fwt42b5/7rAzF&#10;x8t8UurxYV49g4g4x78w/OIzOjTMdPBnMkEMCvhIVFDkINjMyhTEgUN5WoBsavmfvvkBAAD//wMA&#10;UEsBAi0AFAAGAAgAAAAhALaDOJL+AAAA4QEAABMAAAAAAAAAAAAAAAAAAAAAAFtDb250ZW50X1R5&#10;cGVzXS54bWxQSwECLQAUAAYACAAAACEAOP0h/9YAAACUAQAACwAAAAAAAAAAAAAAAAAvAQAAX3Jl&#10;bHMvLnJlbHNQSwECLQAUAAYACAAAACEAJhyuw6ECAACHBQAADgAAAAAAAAAAAAAAAAAuAgAAZHJz&#10;L2Uyb0RvYy54bWxQSwECLQAUAAYACAAAACEAr10u4tsAAAAFAQAADwAAAAAAAAAAAAAAAAD7BAAA&#10;ZHJzL2Rvd25yZXYueG1sUEsFBgAAAAAEAAQA8wAAAAMGAAAAAA==&#10;" fillcolor="#f23d53" stroked="f" strokeweight="2pt">
              <w10:wrap anchorx="margin"/>
            </v:rect>
          </w:pict>
        </mc:Fallback>
      </mc:AlternateContent>
    </w:r>
    <w:r w:rsidR="005C5395" w:rsidRPr="0087420F">
      <w:rPr>
        <w:rFonts w:cstheme="minorHAnsi"/>
        <w:noProof/>
        <w:color w:val="000000" w:themeColor="text1"/>
        <w:sz w:val="16"/>
      </w:rPr>
      <w:drawing>
        <wp:anchor distT="0" distB="0" distL="114300" distR="114300" simplePos="0" relativeHeight="251655168" behindDoc="1" locked="0" layoutInCell="1" allowOverlap="1" wp14:anchorId="2A101A62" wp14:editId="46D0EEB4">
          <wp:simplePos x="0" y="0"/>
          <wp:positionH relativeFrom="margin">
            <wp:align>left</wp:align>
          </wp:positionH>
          <wp:positionV relativeFrom="paragraph">
            <wp:posOffset>45525</wp:posOffset>
          </wp:positionV>
          <wp:extent cx="827684" cy="828000"/>
          <wp:effectExtent l="0" t="0" r="0" b="0"/>
          <wp:wrapTight wrapText="bothSides">
            <wp:wrapPolygon edited="0">
              <wp:start x="5968" y="0"/>
              <wp:lineTo x="0" y="3481"/>
              <wp:lineTo x="0" y="16909"/>
              <wp:lineTo x="5470" y="20887"/>
              <wp:lineTo x="6465" y="20887"/>
              <wp:lineTo x="14422" y="20887"/>
              <wp:lineTo x="15417" y="20887"/>
              <wp:lineTo x="20887" y="16909"/>
              <wp:lineTo x="20887" y="3481"/>
              <wp:lineTo x="14919" y="0"/>
              <wp:lineTo x="5968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684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56D1" w:rsidRPr="0087420F">
      <w:rPr>
        <w:rFonts w:cstheme="minorHAnsi"/>
        <w:color w:val="000000" w:themeColor="text1"/>
      </w:rPr>
      <w:t>Základní škola</w:t>
    </w:r>
    <w:r w:rsidR="003A031B" w:rsidRPr="0087420F">
      <w:rPr>
        <w:rFonts w:cstheme="minorHAnsi"/>
        <w:color w:val="000000" w:themeColor="text1"/>
      </w:rPr>
      <w:t xml:space="preserve"> a Mateřská škola Ostašov</w:t>
    </w:r>
    <w:r w:rsidR="005E56D1" w:rsidRPr="0087420F">
      <w:rPr>
        <w:rFonts w:cstheme="minorHAnsi"/>
        <w:color w:val="000000" w:themeColor="text1"/>
      </w:rPr>
      <w:t>, Liberec, p</w:t>
    </w:r>
    <w:r w:rsidR="003A031B" w:rsidRPr="0087420F">
      <w:rPr>
        <w:rFonts w:cstheme="minorHAnsi"/>
        <w:color w:val="000000" w:themeColor="text1"/>
      </w:rPr>
      <w:t>.</w:t>
    </w:r>
    <w:r w:rsidR="005E56D1" w:rsidRPr="0087420F">
      <w:rPr>
        <w:rFonts w:cstheme="minorHAnsi"/>
        <w:color w:val="000000" w:themeColor="text1"/>
      </w:rPr>
      <w:t xml:space="preserve"> o</w:t>
    </w:r>
    <w:r w:rsidR="003A031B" w:rsidRPr="0087420F">
      <w:rPr>
        <w:rFonts w:cstheme="minorHAnsi"/>
        <w:color w:val="000000" w:themeColor="text1"/>
      </w:rPr>
      <w:t>.</w:t>
    </w:r>
  </w:p>
  <w:p w14:paraId="3B05AB9F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Křižanská 80, Liberec 2</w:t>
    </w:r>
    <w:r w:rsidR="005C5395" w:rsidRPr="0087420F">
      <w:rPr>
        <w:rFonts w:cstheme="minorHAnsi"/>
        <w:color w:val="000000" w:themeColor="text1"/>
        <w:sz w:val="16"/>
      </w:rPr>
      <w:t>2</w:t>
    </w:r>
    <w:r w:rsidRPr="0087420F">
      <w:rPr>
        <w:rFonts w:cstheme="minorHAnsi"/>
        <w:color w:val="000000" w:themeColor="text1"/>
        <w:sz w:val="16"/>
      </w:rPr>
      <w:t xml:space="preserve">, PSČ 460 10, tel.: </w:t>
    </w:r>
    <w:r w:rsidR="006F052E" w:rsidRPr="0087420F">
      <w:rPr>
        <w:rFonts w:cstheme="minorHAnsi"/>
        <w:color w:val="000000" w:themeColor="text1"/>
        <w:sz w:val="16"/>
      </w:rPr>
      <w:t>604 299 077</w:t>
    </w:r>
  </w:p>
  <w:p w14:paraId="6395C422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ID datové schránky: f</w:t>
    </w:r>
    <w:r w:rsidR="006D60AE" w:rsidRPr="0087420F">
      <w:rPr>
        <w:rFonts w:cstheme="minorHAnsi"/>
        <w:color w:val="000000" w:themeColor="text1"/>
        <w:sz w:val="16"/>
      </w:rPr>
      <w:t>v</w:t>
    </w:r>
    <w:r w:rsidRPr="0087420F">
      <w:rPr>
        <w:rFonts w:cstheme="minorHAnsi"/>
        <w:color w:val="000000" w:themeColor="text1"/>
        <w:sz w:val="16"/>
      </w:rPr>
      <w:t>tmn8e, IČ: 727 41 791</w:t>
    </w:r>
  </w:p>
  <w:p w14:paraId="0392303C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www.zsostasov.cz, info@zsostasov.cz</w:t>
    </w:r>
  </w:p>
  <w:p w14:paraId="1A512625" w14:textId="77777777" w:rsidR="005E56D1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bankovní spojení: 54 71 012/0800</w:t>
    </w:r>
  </w:p>
  <w:p w14:paraId="363123B2" w14:textId="77777777" w:rsidR="003A031B" w:rsidRPr="007E7C5D" w:rsidRDefault="00AA0C5C" w:rsidP="003A031B">
    <w:pPr>
      <w:pStyle w:val="Zhlav"/>
      <w:ind w:left="567"/>
      <w:jc w:val="right"/>
      <w:rPr>
        <w:rFonts w:asciiTheme="majorHAnsi" w:hAnsiTheme="majorHAnsi"/>
        <w:color w:val="000000" w:themeColor="text1"/>
        <w:sz w:val="16"/>
      </w:rPr>
    </w:pPr>
    <w:r>
      <w:rPr>
        <w:rFonts w:asciiTheme="majorHAnsi" w:hAnsiTheme="majorHAnsi"/>
        <w:noProof/>
        <w:color w:val="000000" w:themeColor="text1"/>
        <w:sz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6245B5" wp14:editId="4D19142F">
              <wp:simplePos x="0" y="0"/>
              <wp:positionH relativeFrom="margin">
                <wp:posOffset>-69850</wp:posOffset>
              </wp:positionH>
              <wp:positionV relativeFrom="paragraph">
                <wp:posOffset>82550</wp:posOffset>
              </wp:positionV>
              <wp:extent cx="5911850" cy="11331"/>
              <wp:effectExtent l="19050" t="19050" r="31750" b="27305"/>
              <wp:wrapNone/>
              <wp:docPr id="30" name="Přímá spojnic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1850" cy="11331"/>
                      </a:xfrm>
                      <a:prstGeom prst="line">
                        <a:avLst/>
                      </a:prstGeom>
                      <a:ln w="38100">
                        <a:solidFill>
                          <a:srgbClr val="0096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490E73" id="Přímá spojnice 3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5pt,6.5pt" to="460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to9gEAAB0EAAAOAAAAZHJzL2Uyb0RvYy54bWysU82O0zAQviPxDpbvNMlWu+pGTfewq3JB&#10;UAHL3XXGjZH/ZJsmfRSOPABPseK9GDtpWEB7WMTFsj0z33zf5/H6ZtCKHMEHaU1Dq0VJCRhuW2kO&#10;Db3/uH21oiREZlqmrIGGniDQm83LF+ve1XBhO6ta8ARBTKh719AuRlcXReAdaBYW1oHBoLBes4hH&#10;fyhaz3pE16q4KMurore+dd5yCAFv78Yg3WR8IYDHd0IEiEQ1FLnFvPq87tNabNasPnjmOsknGuwf&#10;WGgmDTadoe5YZOSLl39Bacm9DVbEBbe6sEJIDlkDqqnKP9R86JiDrAXNCW62Kfw/WP72uPNEtg1d&#10;oj2GaXyj3Y+vD9/1wzcSnP1skCDBGBrVu1Bj/q3Z+ekU3M4n1YPwmggl3SecgewDKiNDtvk02wxD&#10;JBwvL6+ranWJ7TjGqmq5rBJ6McIkOOdDfA1Wk7RpqJImucBqdnwT4ph6TknXypAe+a+qssxpwSrZ&#10;bqVSKRj8YX+rPDmyNAHl9dU2a8Fuj9LwpAxSSApHTXkXTwrGBu9BoEnIfVSXxxNmWMY5mHhWoQxm&#10;pzKBFObCiVqa66cKp/xUCnl0n1M8V+TO1sS5WEtj/WjM793jcKYsxvyzA6PuZMHetqf82tkanMH8&#10;TtN/SUP++JzLf/3qzU8AAAD//wMAUEsDBBQABgAIAAAAIQClwNQp2wAAAAkBAAAPAAAAZHJzL2Rv&#10;d25yZXYueG1sTE/LTsMwELwj8Q/WInFr7UCFSohTIVBvCEHaA0cnNknUeDeKt2369ywnOK1mZzSP&#10;YjPHQZ3ClHpCC9nSgArYkO+xtbDfbRdrUIkdejcQBguXkGBTXl8VLvd0xs9wqrhVYoIpdxY65jHX&#10;OjVdiC4taQwo3DdN0bHAqdV+cmcxj4O+M+ZBR9ejJHRuDC9daA7VMVpg+lhdTFW/88Fs38av/Y5o&#10;fLX29mZ+fgLFYeY/MfzWl+pQSqeajuiTGiwssky2sBD3ckXwKHmganms1qDLQv9fUP4AAAD//wMA&#10;UEsBAi0AFAAGAAgAAAAhALaDOJL+AAAA4QEAABMAAAAAAAAAAAAAAAAAAAAAAFtDb250ZW50X1R5&#10;cGVzXS54bWxQSwECLQAUAAYACAAAACEAOP0h/9YAAACUAQAACwAAAAAAAAAAAAAAAAAvAQAAX3Jl&#10;bHMvLnJlbHNQSwECLQAUAAYACAAAACEA4QhbaPYBAAAdBAAADgAAAAAAAAAAAAAAAAAuAgAAZHJz&#10;L2Uyb0RvYy54bWxQSwECLQAUAAYACAAAACEApcDUKdsAAAAJAQAADwAAAAAAAAAAAAAAAABQBAAA&#10;ZHJzL2Rvd25yZXYueG1sUEsFBgAAAAAEAAQA8wAAAFgFAAAAAA==&#10;" strokecolor="#0096f0" strokeweight="3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37A"/>
    <w:multiLevelType w:val="multilevel"/>
    <w:tmpl w:val="2E32C200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1D40A3"/>
    <w:multiLevelType w:val="hybridMultilevel"/>
    <w:tmpl w:val="5156B58A"/>
    <w:lvl w:ilvl="0" w:tplc="09E274E4">
      <w:start w:val="1"/>
      <w:numFmt w:val="bullet"/>
      <w:pStyle w:val="Bezmezer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C27186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50922EA"/>
    <w:multiLevelType w:val="hybridMultilevel"/>
    <w:tmpl w:val="61162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05"/>
    <w:rsid w:val="00002992"/>
    <w:rsid w:val="0003076A"/>
    <w:rsid w:val="00036E21"/>
    <w:rsid w:val="0008462E"/>
    <w:rsid w:val="000B0C49"/>
    <w:rsid w:val="000B32CE"/>
    <w:rsid w:val="000B40B3"/>
    <w:rsid w:val="000C0A74"/>
    <w:rsid w:val="000C2989"/>
    <w:rsid w:val="000E47C4"/>
    <w:rsid w:val="000F49C2"/>
    <w:rsid w:val="00100214"/>
    <w:rsid w:val="00112F10"/>
    <w:rsid w:val="00136A34"/>
    <w:rsid w:val="0014062E"/>
    <w:rsid w:val="001628A0"/>
    <w:rsid w:val="00175B05"/>
    <w:rsid w:val="00182619"/>
    <w:rsid w:val="001A032F"/>
    <w:rsid w:val="001A090E"/>
    <w:rsid w:val="001C70BF"/>
    <w:rsid w:val="001D2987"/>
    <w:rsid w:val="001D66DF"/>
    <w:rsid w:val="001E3ADF"/>
    <w:rsid w:val="001E486C"/>
    <w:rsid w:val="001E5CD7"/>
    <w:rsid w:val="001E7817"/>
    <w:rsid w:val="001F56C2"/>
    <w:rsid w:val="00211C3F"/>
    <w:rsid w:val="00223B01"/>
    <w:rsid w:val="0023169B"/>
    <w:rsid w:val="00242685"/>
    <w:rsid w:val="0025309C"/>
    <w:rsid w:val="0026077D"/>
    <w:rsid w:val="00261205"/>
    <w:rsid w:val="00263586"/>
    <w:rsid w:val="002643CE"/>
    <w:rsid w:val="00282479"/>
    <w:rsid w:val="00285965"/>
    <w:rsid w:val="002900C5"/>
    <w:rsid w:val="002941DE"/>
    <w:rsid w:val="002948DD"/>
    <w:rsid w:val="002A0B67"/>
    <w:rsid w:val="002A12A3"/>
    <w:rsid w:val="002C667E"/>
    <w:rsid w:val="002D7643"/>
    <w:rsid w:val="002E4839"/>
    <w:rsid w:val="002F5648"/>
    <w:rsid w:val="0031302E"/>
    <w:rsid w:val="00320845"/>
    <w:rsid w:val="00331C7C"/>
    <w:rsid w:val="00333143"/>
    <w:rsid w:val="00342186"/>
    <w:rsid w:val="00347D00"/>
    <w:rsid w:val="00351CD5"/>
    <w:rsid w:val="003556B8"/>
    <w:rsid w:val="00356B58"/>
    <w:rsid w:val="00364B23"/>
    <w:rsid w:val="00366CF0"/>
    <w:rsid w:val="00380276"/>
    <w:rsid w:val="003A031B"/>
    <w:rsid w:val="003A1946"/>
    <w:rsid w:val="003D24B1"/>
    <w:rsid w:val="003D692A"/>
    <w:rsid w:val="003D7D8C"/>
    <w:rsid w:val="003E49CE"/>
    <w:rsid w:val="003F0FF1"/>
    <w:rsid w:val="004237CB"/>
    <w:rsid w:val="00447E4A"/>
    <w:rsid w:val="00461F9C"/>
    <w:rsid w:val="00487F44"/>
    <w:rsid w:val="004B5347"/>
    <w:rsid w:val="004D05E1"/>
    <w:rsid w:val="004E4A73"/>
    <w:rsid w:val="0050090B"/>
    <w:rsid w:val="005361E5"/>
    <w:rsid w:val="0054306D"/>
    <w:rsid w:val="0056225B"/>
    <w:rsid w:val="00566E95"/>
    <w:rsid w:val="00573835"/>
    <w:rsid w:val="005A1001"/>
    <w:rsid w:val="005A17F2"/>
    <w:rsid w:val="005A220A"/>
    <w:rsid w:val="005B602A"/>
    <w:rsid w:val="005C5395"/>
    <w:rsid w:val="005C678A"/>
    <w:rsid w:val="005D6EA2"/>
    <w:rsid w:val="005E496F"/>
    <w:rsid w:val="005E56D1"/>
    <w:rsid w:val="005E5D79"/>
    <w:rsid w:val="006039A5"/>
    <w:rsid w:val="00641778"/>
    <w:rsid w:val="0066049B"/>
    <w:rsid w:val="006605B8"/>
    <w:rsid w:val="00672D76"/>
    <w:rsid w:val="00683240"/>
    <w:rsid w:val="006C22FD"/>
    <w:rsid w:val="006D60AE"/>
    <w:rsid w:val="006E2112"/>
    <w:rsid w:val="006F052E"/>
    <w:rsid w:val="00701542"/>
    <w:rsid w:val="00724BE4"/>
    <w:rsid w:val="00734FC2"/>
    <w:rsid w:val="0074070F"/>
    <w:rsid w:val="00770B42"/>
    <w:rsid w:val="007744BB"/>
    <w:rsid w:val="00775C96"/>
    <w:rsid w:val="00794A6A"/>
    <w:rsid w:val="007C04D6"/>
    <w:rsid w:val="007C70BA"/>
    <w:rsid w:val="007D06B1"/>
    <w:rsid w:val="007D3D0C"/>
    <w:rsid w:val="007E7C5D"/>
    <w:rsid w:val="00826966"/>
    <w:rsid w:val="0084681A"/>
    <w:rsid w:val="00857209"/>
    <w:rsid w:val="00867840"/>
    <w:rsid w:val="00870980"/>
    <w:rsid w:val="0087420F"/>
    <w:rsid w:val="0087687C"/>
    <w:rsid w:val="00883353"/>
    <w:rsid w:val="008907C0"/>
    <w:rsid w:val="00893E71"/>
    <w:rsid w:val="008B0BCB"/>
    <w:rsid w:val="008B7E9E"/>
    <w:rsid w:val="008C0831"/>
    <w:rsid w:val="008D7A22"/>
    <w:rsid w:val="008E0571"/>
    <w:rsid w:val="008E0D79"/>
    <w:rsid w:val="009057EB"/>
    <w:rsid w:val="0091214C"/>
    <w:rsid w:val="00925A93"/>
    <w:rsid w:val="00932967"/>
    <w:rsid w:val="0093561E"/>
    <w:rsid w:val="00942DC8"/>
    <w:rsid w:val="00964927"/>
    <w:rsid w:val="009836B1"/>
    <w:rsid w:val="009A737F"/>
    <w:rsid w:val="009C2995"/>
    <w:rsid w:val="009D23A2"/>
    <w:rsid w:val="009D3432"/>
    <w:rsid w:val="009E3856"/>
    <w:rsid w:val="009F3675"/>
    <w:rsid w:val="009F5331"/>
    <w:rsid w:val="00A041BB"/>
    <w:rsid w:val="00A123FD"/>
    <w:rsid w:val="00A1635E"/>
    <w:rsid w:val="00A74234"/>
    <w:rsid w:val="00A92BDA"/>
    <w:rsid w:val="00A96A37"/>
    <w:rsid w:val="00AA0C5C"/>
    <w:rsid w:val="00AA5781"/>
    <w:rsid w:val="00AE0A18"/>
    <w:rsid w:val="00AE4EBC"/>
    <w:rsid w:val="00AE74F5"/>
    <w:rsid w:val="00AF1DAF"/>
    <w:rsid w:val="00B203BC"/>
    <w:rsid w:val="00B45A7F"/>
    <w:rsid w:val="00B46358"/>
    <w:rsid w:val="00B53F03"/>
    <w:rsid w:val="00B56CC6"/>
    <w:rsid w:val="00B67EF8"/>
    <w:rsid w:val="00B7221B"/>
    <w:rsid w:val="00B726C9"/>
    <w:rsid w:val="00BB1F04"/>
    <w:rsid w:val="00C14C60"/>
    <w:rsid w:val="00C4077C"/>
    <w:rsid w:val="00C624A8"/>
    <w:rsid w:val="00C62615"/>
    <w:rsid w:val="00C73077"/>
    <w:rsid w:val="00CB4764"/>
    <w:rsid w:val="00CC2921"/>
    <w:rsid w:val="00CD1111"/>
    <w:rsid w:val="00CD2A92"/>
    <w:rsid w:val="00CD49CB"/>
    <w:rsid w:val="00CE0416"/>
    <w:rsid w:val="00CE09CE"/>
    <w:rsid w:val="00CE2E96"/>
    <w:rsid w:val="00CE33EC"/>
    <w:rsid w:val="00CE6BCB"/>
    <w:rsid w:val="00D11456"/>
    <w:rsid w:val="00D16A9A"/>
    <w:rsid w:val="00D424A5"/>
    <w:rsid w:val="00D47060"/>
    <w:rsid w:val="00D650EE"/>
    <w:rsid w:val="00D66654"/>
    <w:rsid w:val="00D74E67"/>
    <w:rsid w:val="00D77F8C"/>
    <w:rsid w:val="00D81470"/>
    <w:rsid w:val="00D954E8"/>
    <w:rsid w:val="00DB5FEE"/>
    <w:rsid w:val="00DC2610"/>
    <w:rsid w:val="00DC68FD"/>
    <w:rsid w:val="00DD7BBC"/>
    <w:rsid w:val="00DE771D"/>
    <w:rsid w:val="00DF0FBA"/>
    <w:rsid w:val="00E004ED"/>
    <w:rsid w:val="00E02B6E"/>
    <w:rsid w:val="00E217A3"/>
    <w:rsid w:val="00E32291"/>
    <w:rsid w:val="00E52535"/>
    <w:rsid w:val="00E71F85"/>
    <w:rsid w:val="00EA1231"/>
    <w:rsid w:val="00EA2BF3"/>
    <w:rsid w:val="00EC6585"/>
    <w:rsid w:val="00EC7629"/>
    <w:rsid w:val="00F0188C"/>
    <w:rsid w:val="00F040A3"/>
    <w:rsid w:val="00F174E3"/>
    <w:rsid w:val="00F272CF"/>
    <w:rsid w:val="00F27951"/>
    <w:rsid w:val="00F40F05"/>
    <w:rsid w:val="00F425FC"/>
    <w:rsid w:val="00FA0C32"/>
    <w:rsid w:val="00FB4B0F"/>
    <w:rsid w:val="00FF1072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96A09"/>
  <w15:docId w15:val="{50290D24-C651-4362-B2AE-22BF813E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420F"/>
    <w:pPr>
      <w:spacing w:before="60" w:after="0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CE0416"/>
    <w:pPr>
      <w:keepNext/>
      <w:keepLines/>
      <w:numPr>
        <w:numId w:val="3"/>
      </w:numPr>
      <w:spacing w:before="480"/>
      <w:outlineLvl w:val="0"/>
    </w:pPr>
    <w:rPr>
      <w:rFonts w:ascii="Calibri" w:eastAsiaTheme="majorEastAsia" w:hAnsi="Calibri" w:cstheme="majorBidi"/>
      <w:bCs/>
      <w:color w:val="0096F0"/>
      <w:sz w:val="32"/>
      <w:szCs w:val="28"/>
    </w:rPr>
  </w:style>
  <w:style w:type="paragraph" w:styleId="Nadpis2">
    <w:name w:val="heading 2"/>
    <w:basedOn w:val="Normln"/>
    <w:next w:val="Nadpis3"/>
    <w:link w:val="Nadpis2Char"/>
    <w:uiPriority w:val="9"/>
    <w:unhideWhenUsed/>
    <w:qFormat/>
    <w:rsid w:val="00CE0416"/>
    <w:pPr>
      <w:keepNext/>
      <w:keepLines/>
      <w:numPr>
        <w:ilvl w:val="1"/>
        <w:numId w:val="3"/>
      </w:numPr>
      <w:spacing w:before="240"/>
      <w:outlineLvl w:val="1"/>
    </w:pPr>
    <w:rPr>
      <w:rFonts w:ascii="Calibri" w:eastAsiaTheme="majorEastAsia" w:hAnsi="Calibri" w:cstheme="majorBidi"/>
      <w:bCs/>
      <w:color w:val="0096F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E0416"/>
    <w:pPr>
      <w:keepNext/>
      <w:keepLines/>
      <w:numPr>
        <w:ilvl w:val="2"/>
        <w:numId w:val="3"/>
      </w:numPr>
      <w:spacing w:before="200"/>
      <w:outlineLvl w:val="2"/>
    </w:pPr>
    <w:rPr>
      <w:rFonts w:ascii="Calibri" w:eastAsiaTheme="majorEastAsia" w:hAnsi="Calibri" w:cstheme="majorBidi"/>
      <w:bCs/>
      <w:color w:val="0096F0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16"/>
    <w:pPr>
      <w:keepNext/>
      <w:keepLines/>
      <w:numPr>
        <w:ilvl w:val="3"/>
        <w:numId w:val="3"/>
      </w:numPr>
      <w:spacing w:before="200"/>
      <w:outlineLvl w:val="3"/>
    </w:pPr>
    <w:rPr>
      <w:rFonts w:ascii="Calibri" w:eastAsiaTheme="majorEastAsia" w:hAnsi="Calibri" w:cstheme="majorBidi"/>
      <w:b/>
      <w:bCs/>
      <w:i/>
      <w:iCs/>
      <w:color w:val="0096F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6585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6585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6585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6585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6585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0416"/>
    <w:rPr>
      <w:rFonts w:ascii="Calibri" w:eastAsiaTheme="majorEastAsia" w:hAnsi="Calibri" w:cstheme="majorBidi"/>
      <w:bCs/>
      <w:color w:val="0096F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E0416"/>
    <w:rPr>
      <w:rFonts w:ascii="Calibri" w:eastAsiaTheme="majorEastAsia" w:hAnsi="Calibri" w:cstheme="majorBidi"/>
      <w:bCs/>
      <w:color w:val="0096F0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E0416"/>
    <w:rPr>
      <w:rFonts w:ascii="Calibri" w:eastAsiaTheme="majorEastAsia" w:hAnsi="Calibri" w:cstheme="majorBidi"/>
      <w:bCs/>
      <w:color w:val="0096F0"/>
      <w:sz w:val="24"/>
    </w:rPr>
  </w:style>
  <w:style w:type="paragraph" w:styleId="Odstavecseseznamem">
    <w:name w:val="List Paragraph"/>
    <w:basedOn w:val="Normln"/>
    <w:uiPriority w:val="34"/>
    <w:qFormat/>
    <w:rsid w:val="005361E5"/>
  </w:style>
  <w:style w:type="numbering" w:customStyle="1" w:styleId="Styl1">
    <w:name w:val="Styl1"/>
    <w:uiPriority w:val="99"/>
    <w:rsid w:val="0074070F"/>
    <w:pPr>
      <w:numPr>
        <w:numId w:val="1"/>
      </w:numPr>
    </w:pPr>
  </w:style>
  <w:style w:type="paragraph" w:styleId="Bezmezer">
    <w:name w:val="No Spacing"/>
    <w:basedOn w:val="Odstavecseseznamem"/>
    <w:uiPriority w:val="1"/>
    <w:qFormat/>
    <w:rsid w:val="0087420F"/>
    <w:pPr>
      <w:numPr>
        <w:numId w:val="2"/>
      </w:numPr>
      <w:ind w:left="924" w:hanging="357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CE0416"/>
    <w:rPr>
      <w:rFonts w:ascii="Calibri" w:eastAsiaTheme="majorEastAsia" w:hAnsi="Calibri" w:cstheme="majorBidi"/>
      <w:b/>
      <w:bCs/>
      <w:i/>
      <w:iCs/>
      <w:color w:val="0096F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6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92BDA"/>
    <w:pPr>
      <w:pBdr>
        <w:bottom w:val="single" w:sz="8" w:space="4" w:color="4F81BD" w:themeColor="accent1"/>
      </w:pBdr>
      <w:spacing w:after="300" w:line="240" w:lineRule="auto"/>
    </w:pPr>
    <w:rPr>
      <w:rFonts w:ascii="Calibri" w:eastAsiaTheme="majorEastAsia" w:hAnsi="Calibri" w:cstheme="majorBidi"/>
      <w:color w:val="0096F0"/>
      <w:spacing w:val="5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92BDA"/>
    <w:rPr>
      <w:rFonts w:ascii="Calibri" w:eastAsiaTheme="majorEastAsia" w:hAnsi="Calibri" w:cstheme="majorBidi"/>
      <w:color w:val="0096F0"/>
      <w:spacing w:val="5"/>
      <w:kern w:val="28"/>
      <w:sz w:val="32"/>
      <w:szCs w:val="52"/>
    </w:rPr>
  </w:style>
  <w:style w:type="paragraph" w:styleId="Zhlav">
    <w:name w:val="header"/>
    <w:basedOn w:val="Normln"/>
    <w:link w:val="Zhlav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1111"/>
  </w:style>
  <w:style w:type="paragraph" w:styleId="Zpat">
    <w:name w:val="footer"/>
    <w:basedOn w:val="Normln"/>
    <w:link w:val="Zpat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1111"/>
  </w:style>
  <w:style w:type="character" w:styleId="Hypertextovodkaz">
    <w:name w:val="Hyperlink"/>
    <w:basedOn w:val="Standardnpsmoodstavce"/>
    <w:uiPriority w:val="99"/>
    <w:unhideWhenUsed/>
    <w:rsid w:val="007E7C5D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42186"/>
    <w:rPr>
      <w:color w:val="8080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65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65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65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65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65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1D66DF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70B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C70BA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7C70BA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C70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7C70B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2060\Desktop\hlavickovy_papir_MSZS_v01_vazba_vlev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9A2DB1A4C864AA5218AC19CB7F9F9" ma:contentTypeVersion="9" ma:contentTypeDescription="Create a new document." ma:contentTypeScope="" ma:versionID="7e69acea5f8a7f6aab4388349370eb1c">
  <xsd:schema xmlns:xsd="http://www.w3.org/2001/XMLSchema" xmlns:xs="http://www.w3.org/2001/XMLSchema" xmlns:p="http://schemas.microsoft.com/office/2006/metadata/properties" xmlns:ns2="21d2688b-1df3-429c-b0a3-ed1028a2e2e4" xmlns:ns3="4b759d43-e585-4201-ba0d-ecc9302287c1" targetNamespace="http://schemas.microsoft.com/office/2006/metadata/properties" ma:root="true" ma:fieldsID="a8abe23758fd0b871f040ffa33f92ecf" ns2:_="" ns3:_="">
    <xsd:import namespace="21d2688b-1df3-429c-b0a3-ed1028a2e2e4"/>
    <xsd:import namespace="4b759d43-e585-4201-ba0d-ecc930228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2688b-1df3-429c-b0a3-ed1028a2e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9d43-e585-4201-ba0d-ecc930228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BE674E-2836-4B30-8ECE-9239C0A6AF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92B6D9-D597-4815-BDC0-EBFD1251D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2688b-1df3-429c-b0a3-ed1028a2e2e4"/>
    <ds:schemaRef ds:uri="4b759d43-e585-4201-ba0d-ecc930228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5E6544-D8B6-461C-8B84-6F6ACFF582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0BDE14-CE32-4C57-8A8A-52678DBA9C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hlavickovy_papir_MSZS_v01_vazba_vlevo</Template>
  <TotalTime>6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42060</dc:creator>
  <cp:lastModifiedBy>Jana Poláčková</cp:lastModifiedBy>
  <cp:revision>3</cp:revision>
  <cp:lastPrinted>2020-02-11T06:24:00Z</cp:lastPrinted>
  <dcterms:created xsi:type="dcterms:W3CDTF">2021-08-29T09:39:00Z</dcterms:created>
  <dcterms:modified xsi:type="dcterms:W3CDTF">2021-08-29T10:02:00Z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0x0101003699A2DB1A4C864AA5218AC19CB7F9F9</vt:lpwstr>
  </property>
</Properties>
</file>