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C5B8" w14:textId="71B0C02C" w:rsidR="730498D3" w:rsidRDefault="730498D3" w:rsidP="38A49806">
      <w:pPr>
        <w:rPr>
          <w:color w:val="FF0000"/>
          <w:sz w:val="32"/>
          <w:szCs w:val="32"/>
        </w:rPr>
      </w:pPr>
      <w:r w:rsidRPr="38A49806">
        <w:rPr>
          <w:color w:val="FF0000"/>
          <w:sz w:val="32"/>
          <w:szCs w:val="32"/>
        </w:rPr>
        <w:t>Školní družina Machnín</w:t>
      </w:r>
      <w:r w:rsidR="2AFAECD5" w:rsidRPr="38A49806">
        <w:rPr>
          <w:color w:val="FF0000"/>
          <w:sz w:val="32"/>
          <w:szCs w:val="32"/>
        </w:rPr>
        <w:t xml:space="preserve">                                    </w:t>
      </w:r>
      <w:r w:rsidR="2AFAECD5" w:rsidRPr="38A49806">
        <w:rPr>
          <w:color w:val="FF0000"/>
          <w:sz w:val="24"/>
          <w:szCs w:val="24"/>
        </w:rPr>
        <w:t>školní rok 2020 - 2021</w:t>
      </w:r>
    </w:p>
    <w:p w14:paraId="13BF99B4" w14:textId="01E55E2E" w:rsidR="730498D3" w:rsidRDefault="730498D3" w:rsidP="38A49806">
      <w:pPr>
        <w:rPr>
          <w:color w:val="FF0000"/>
          <w:sz w:val="24"/>
          <w:szCs w:val="24"/>
        </w:rPr>
      </w:pPr>
      <w:r w:rsidRPr="38A49806">
        <w:rPr>
          <w:sz w:val="24"/>
          <w:szCs w:val="24"/>
        </w:rPr>
        <w:t>Vedoucí vychovatelka: Jana Hamalčíková</w:t>
      </w:r>
    </w:p>
    <w:p w14:paraId="486A5CC8" w14:textId="5168C663" w:rsidR="730498D3" w:rsidRDefault="730498D3" w:rsidP="38A49806">
      <w:pPr>
        <w:rPr>
          <w:sz w:val="24"/>
          <w:szCs w:val="24"/>
        </w:rPr>
      </w:pPr>
      <w:r w:rsidRPr="38A49806">
        <w:rPr>
          <w:sz w:val="24"/>
          <w:szCs w:val="24"/>
        </w:rPr>
        <w:t>Vychovatelka:                Jana Poláčková</w:t>
      </w:r>
    </w:p>
    <w:p w14:paraId="3D34C9DE" w14:textId="074495BB" w:rsidR="38A49806" w:rsidRDefault="38A49806" w:rsidP="38A49806">
      <w:pPr>
        <w:rPr>
          <w:sz w:val="24"/>
          <w:szCs w:val="24"/>
        </w:rPr>
      </w:pPr>
    </w:p>
    <w:p w14:paraId="3467DD40" w14:textId="68FB3264" w:rsidR="187F3C9B" w:rsidRDefault="187F3C9B" w:rsidP="38A49806">
      <w:pPr>
        <w:rPr>
          <w:sz w:val="24"/>
          <w:szCs w:val="24"/>
        </w:rPr>
      </w:pPr>
      <w:r w:rsidRPr="38A49806">
        <w:rPr>
          <w:b/>
          <w:bCs/>
          <w:color w:val="FF0000"/>
          <w:sz w:val="24"/>
          <w:szCs w:val="24"/>
        </w:rPr>
        <w:t xml:space="preserve">Celoroční projekt:   </w:t>
      </w:r>
      <w:r w:rsidRPr="38A49806">
        <w:rPr>
          <w:b/>
          <w:bCs/>
          <w:sz w:val="24"/>
          <w:szCs w:val="24"/>
        </w:rPr>
        <w:t>Lidové tradice -</w:t>
      </w:r>
      <w:r w:rsidR="52048F15" w:rsidRPr="38A49806">
        <w:rPr>
          <w:b/>
          <w:bCs/>
          <w:sz w:val="24"/>
          <w:szCs w:val="24"/>
        </w:rPr>
        <w:t xml:space="preserve"> </w:t>
      </w:r>
      <w:r w:rsidR="52048F15" w:rsidRPr="38A49806">
        <w:rPr>
          <w:sz w:val="24"/>
          <w:szCs w:val="24"/>
        </w:rPr>
        <w:t xml:space="preserve">původ lidových tradic, zvyky, pověry, pranostiky a říkadla </w:t>
      </w:r>
    </w:p>
    <w:p w14:paraId="2AB14E1F" w14:textId="25696AD3" w:rsidR="38A49806" w:rsidRDefault="38A49806" w:rsidP="38A49806">
      <w:pPr>
        <w:rPr>
          <w:sz w:val="24"/>
          <w:szCs w:val="24"/>
        </w:rPr>
      </w:pPr>
    </w:p>
    <w:p w14:paraId="206DCF86" w14:textId="41FEACB5" w:rsidR="74C50EE4" w:rsidRDefault="74C50EE4" w:rsidP="38A49806">
      <w:pPr>
        <w:rPr>
          <w:sz w:val="24"/>
          <w:szCs w:val="24"/>
        </w:rPr>
      </w:pPr>
      <w:r w:rsidRPr="38A49806">
        <w:rPr>
          <w:color w:val="FF0000"/>
          <w:sz w:val="24"/>
          <w:szCs w:val="24"/>
        </w:rPr>
        <w:t>Měsíční plán  ŠD</w:t>
      </w:r>
    </w:p>
    <w:p w14:paraId="10D9B5B1" w14:textId="34FAE093" w:rsidR="38A49806" w:rsidRDefault="38A49806" w:rsidP="38A49806">
      <w:pPr>
        <w:rPr>
          <w:color w:val="FF0000"/>
          <w:sz w:val="24"/>
          <w:szCs w:val="24"/>
        </w:rPr>
      </w:pPr>
    </w:p>
    <w:p w14:paraId="6D67FB54" w14:textId="30694E7F" w:rsidR="78239353" w:rsidRDefault="78239353" w:rsidP="38A49806">
      <w:pPr>
        <w:rPr>
          <w:i/>
          <w:iCs/>
          <w:sz w:val="32"/>
          <w:szCs w:val="32"/>
        </w:rPr>
      </w:pPr>
      <w:r w:rsidRPr="38A49806">
        <w:rPr>
          <w:color w:val="FF0000"/>
          <w:sz w:val="24"/>
          <w:szCs w:val="24"/>
        </w:rPr>
        <w:t xml:space="preserve">                                          </w:t>
      </w:r>
      <w:r w:rsidR="0A4E6A29" w:rsidRPr="38A49806">
        <w:rPr>
          <w:color w:val="FF0000"/>
          <w:sz w:val="24"/>
          <w:szCs w:val="24"/>
        </w:rPr>
        <w:t xml:space="preserve"> </w:t>
      </w:r>
      <w:r w:rsidR="0A4E6A29" w:rsidRPr="38A49806">
        <w:rPr>
          <w:i/>
          <w:iCs/>
          <w:sz w:val="32"/>
          <w:szCs w:val="32"/>
        </w:rPr>
        <w:t>Únor</w:t>
      </w:r>
    </w:p>
    <w:p w14:paraId="1B017BC4" w14:textId="5904E0F4" w:rsidR="38A49806" w:rsidRDefault="38A49806" w:rsidP="38A49806">
      <w:pPr>
        <w:rPr>
          <w:i/>
          <w:iCs/>
          <w:sz w:val="32"/>
          <w:szCs w:val="32"/>
        </w:rPr>
      </w:pPr>
    </w:p>
    <w:p w14:paraId="5A84C36C" w14:textId="17E3228D" w:rsidR="37205CBD" w:rsidRDefault="37205CBD" w:rsidP="38A49806">
      <w:pPr>
        <w:rPr>
          <w:i/>
          <w:iCs/>
          <w:color w:val="FF0000"/>
          <w:sz w:val="24"/>
          <w:szCs w:val="24"/>
        </w:rPr>
      </w:pPr>
      <w:r w:rsidRPr="38A49806">
        <w:rPr>
          <w:i/>
          <w:iCs/>
          <w:color w:val="FF0000"/>
          <w:sz w:val="24"/>
          <w:szCs w:val="24"/>
        </w:rPr>
        <w:t>Téma</w:t>
      </w:r>
      <w:r w:rsidR="7AEF8199" w:rsidRPr="38A49806">
        <w:rPr>
          <w:i/>
          <w:iCs/>
          <w:color w:val="FF0000"/>
          <w:sz w:val="24"/>
          <w:szCs w:val="24"/>
        </w:rPr>
        <w:t xml:space="preserve"> měsíce:</w:t>
      </w:r>
      <w:r w:rsidR="7529A756" w:rsidRPr="38A49806">
        <w:rPr>
          <w:i/>
          <w:iCs/>
          <w:color w:val="FF0000"/>
          <w:sz w:val="24"/>
          <w:szCs w:val="24"/>
        </w:rPr>
        <w:t xml:space="preserve"> </w:t>
      </w:r>
      <w:r w:rsidR="301C4A5A" w:rsidRPr="38A49806">
        <w:rPr>
          <w:i/>
          <w:iCs/>
          <w:color w:val="FF0000"/>
          <w:sz w:val="24"/>
          <w:szCs w:val="24"/>
        </w:rPr>
        <w:t xml:space="preserve"> </w:t>
      </w:r>
      <w:r w:rsidR="748BB14B" w:rsidRPr="38A49806">
        <w:rPr>
          <w:b/>
          <w:bCs/>
          <w:sz w:val="24"/>
          <w:szCs w:val="24"/>
        </w:rPr>
        <w:t>Čáry máry ….</w:t>
      </w:r>
    </w:p>
    <w:p w14:paraId="0507C233" w14:textId="29F20D4E" w:rsidR="38A49806" w:rsidRDefault="38A49806" w:rsidP="38A49806">
      <w:pPr>
        <w:rPr>
          <w:b/>
          <w:bCs/>
          <w:sz w:val="24"/>
          <w:szCs w:val="24"/>
        </w:rPr>
      </w:pPr>
    </w:p>
    <w:p w14:paraId="1740987C" w14:textId="3532E20E" w:rsidR="02630197" w:rsidRDefault="02630197" w:rsidP="38A49806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38A49806">
        <w:rPr>
          <w:i/>
          <w:iCs/>
          <w:sz w:val="24"/>
          <w:szCs w:val="24"/>
        </w:rPr>
        <w:t>Pranostiky sv. Dorota, sv. Valentýn, sv. Řehoř</w:t>
      </w:r>
    </w:p>
    <w:p w14:paraId="2588D3B6" w14:textId="1A978037" w:rsidR="02630197" w:rsidRDefault="02630197" w:rsidP="38A498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8A49806">
        <w:rPr>
          <w:i/>
          <w:iCs/>
          <w:sz w:val="24"/>
          <w:szCs w:val="24"/>
        </w:rPr>
        <w:t xml:space="preserve">Masopust - společné </w:t>
      </w:r>
      <w:proofErr w:type="gramStart"/>
      <w:r w:rsidRPr="38A49806">
        <w:rPr>
          <w:i/>
          <w:iCs/>
          <w:sz w:val="24"/>
          <w:szCs w:val="24"/>
        </w:rPr>
        <w:t>čtení ,</w:t>
      </w:r>
      <w:proofErr w:type="gramEnd"/>
      <w:r w:rsidRPr="38A49806">
        <w:rPr>
          <w:i/>
          <w:iCs/>
          <w:sz w:val="24"/>
          <w:szCs w:val="24"/>
        </w:rPr>
        <w:t xml:space="preserve"> zvyky, masopustní dny, nejznámější masky</w:t>
      </w:r>
    </w:p>
    <w:p w14:paraId="71DBDDE2" w14:textId="22F78207" w:rsidR="2678EE0C" w:rsidRDefault="2678EE0C" w:rsidP="38A498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8A49806">
        <w:rPr>
          <w:i/>
          <w:iCs/>
          <w:sz w:val="24"/>
          <w:szCs w:val="24"/>
        </w:rPr>
        <w:t>Maškarní radovánky</w:t>
      </w:r>
    </w:p>
    <w:p w14:paraId="655721D2" w14:textId="0449DDEE" w:rsidR="2678EE0C" w:rsidRDefault="2678EE0C" w:rsidP="38A498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8A49806">
        <w:rPr>
          <w:i/>
          <w:iCs/>
          <w:sz w:val="24"/>
          <w:szCs w:val="24"/>
        </w:rPr>
        <w:t xml:space="preserve">Maškarní </w:t>
      </w:r>
      <w:proofErr w:type="gramStart"/>
      <w:r w:rsidRPr="38A49806">
        <w:rPr>
          <w:i/>
          <w:iCs/>
          <w:sz w:val="24"/>
          <w:szCs w:val="24"/>
        </w:rPr>
        <w:t>bál - výroba</w:t>
      </w:r>
      <w:proofErr w:type="gramEnd"/>
      <w:r w:rsidRPr="38A49806">
        <w:rPr>
          <w:i/>
          <w:iCs/>
          <w:sz w:val="24"/>
          <w:szCs w:val="24"/>
        </w:rPr>
        <w:t xml:space="preserve"> masek</w:t>
      </w:r>
    </w:p>
    <w:p w14:paraId="05AB4E14" w14:textId="371FD94A" w:rsidR="2678EE0C" w:rsidRDefault="2678EE0C" w:rsidP="38A498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8A49806">
        <w:rPr>
          <w:i/>
          <w:iCs/>
          <w:sz w:val="24"/>
          <w:szCs w:val="24"/>
        </w:rPr>
        <w:t>Výroba přáníček na sv. Valentýna</w:t>
      </w:r>
    </w:p>
    <w:p w14:paraId="58552B49" w14:textId="30F78E2F" w:rsidR="2678EE0C" w:rsidRDefault="2678EE0C" w:rsidP="38A4980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38A49806">
        <w:rPr>
          <w:i/>
          <w:iCs/>
          <w:sz w:val="24"/>
          <w:szCs w:val="24"/>
        </w:rPr>
        <w:t>Valentýnský taneček</w:t>
      </w:r>
    </w:p>
    <w:p w14:paraId="4660516C" w14:textId="773958B7" w:rsidR="38A49806" w:rsidRDefault="38A49806" w:rsidP="38A49806">
      <w:pPr>
        <w:ind w:left="360"/>
        <w:rPr>
          <w:i/>
          <w:iCs/>
          <w:sz w:val="24"/>
          <w:szCs w:val="24"/>
        </w:rPr>
      </w:pPr>
    </w:p>
    <w:p w14:paraId="1DCF9A93" w14:textId="77777777" w:rsidR="00A31B99" w:rsidRPr="00A31B99" w:rsidRDefault="00A31B99" w:rsidP="00A31B99">
      <w:pPr>
        <w:jc w:val="left"/>
        <w:rPr>
          <w:sz w:val="24"/>
          <w:szCs w:val="24"/>
        </w:rPr>
      </w:pPr>
      <w:r w:rsidRPr="00A31B99">
        <w:rPr>
          <w:b/>
          <w:bCs/>
          <w:sz w:val="24"/>
          <w:szCs w:val="24"/>
        </w:rPr>
        <w:t xml:space="preserve">Průběžně   </w:t>
      </w:r>
      <w:r w:rsidRPr="00A31B99">
        <w:rPr>
          <w:sz w:val="24"/>
          <w:szCs w:val="24"/>
        </w:rPr>
        <w:t xml:space="preserve">                                                                                      </w:t>
      </w:r>
      <w:r w:rsidRPr="00A31B99">
        <w:rPr>
          <w:sz w:val="24"/>
          <w:szCs w:val="24"/>
        </w:rPr>
        <w:tab/>
      </w:r>
      <w:r w:rsidRPr="00A31B99">
        <w:rPr>
          <w:color w:val="FF0000"/>
          <w:sz w:val="24"/>
          <w:szCs w:val="24"/>
        </w:rPr>
        <w:t xml:space="preserve"> Plán akcí :</w:t>
      </w:r>
    </w:p>
    <w:p w14:paraId="0AC38C48" w14:textId="0AE9671F" w:rsidR="00C86B8D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Zásady bezpečnosti a ochrany zdraví</w:t>
      </w:r>
      <w:r w:rsidR="006C2AA0">
        <w:rPr>
          <w:i/>
          <w:iCs/>
          <w:sz w:val="24"/>
          <w:szCs w:val="24"/>
        </w:rPr>
        <w:t xml:space="preserve">                                                Maškarní bál</w:t>
      </w:r>
    </w:p>
    <w:p w14:paraId="340E0366" w14:textId="6D37B1E8" w:rsidR="00A31B99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Rozvoj komunikace, podpora spolupráce</w:t>
      </w:r>
      <w:r w:rsidR="006C2AA0">
        <w:rPr>
          <w:i/>
          <w:iCs/>
          <w:sz w:val="24"/>
          <w:szCs w:val="24"/>
        </w:rPr>
        <w:t xml:space="preserve">    </w:t>
      </w:r>
      <w:r w:rsidR="00C86B8D">
        <w:rPr>
          <w:i/>
          <w:iCs/>
          <w:sz w:val="24"/>
          <w:szCs w:val="24"/>
        </w:rPr>
        <w:t xml:space="preserve">                                     Valentýnský den</w:t>
      </w:r>
      <w:r w:rsidR="006C2AA0">
        <w:rPr>
          <w:i/>
          <w:iCs/>
          <w:sz w:val="24"/>
          <w:szCs w:val="24"/>
        </w:rPr>
        <w:t xml:space="preserve">                                     </w:t>
      </w:r>
    </w:p>
    <w:p w14:paraId="18A52FC8" w14:textId="77777777" w:rsidR="00A31B99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Podpora sebevědomí a sebeprezentace</w:t>
      </w:r>
    </w:p>
    <w:p w14:paraId="1426C953" w14:textId="77777777" w:rsidR="00A31B99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Zájmové kroužky probíhající v rámci ŠD</w:t>
      </w:r>
    </w:p>
    <w:p w14:paraId="2F063B70" w14:textId="77777777" w:rsidR="00A31B99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Interaktivní a výukové programy</w:t>
      </w:r>
    </w:p>
    <w:p w14:paraId="1D22F9B4" w14:textId="77777777" w:rsidR="00A31B99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Výtvarná, pracovní,hudební a estetická činnost</w:t>
      </w:r>
    </w:p>
    <w:p w14:paraId="61D222D7" w14:textId="77777777" w:rsidR="00A31B99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Rozvíjení ohleduplnosti v okolí</w:t>
      </w:r>
    </w:p>
    <w:p w14:paraId="21FC531A" w14:textId="558F71A3" w:rsidR="38A49806" w:rsidRPr="00A31B99" w:rsidRDefault="00A31B99" w:rsidP="00A31B99">
      <w:pPr>
        <w:jc w:val="left"/>
        <w:rPr>
          <w:i/>
          <w:iCs/>
          <w:sz w:val="24"/>
          <w:szCs w:val="24"/>
        </w:rPr>
      </w:pPr>
      <w:r w:rsidRPr="00A31B99">
        <w:rPr>
          <w:i/>
          <w:iCs/>
          <w:sz w:val="24"/>
          <w:szCs w:val="24"/>
        </w:rPr>
        <w:t>Odpolední kruh</w:t>
      </w:r>
    </w:p>
    <w:p w14:paraId="73BC313C" w14:textId="625FDB50" w:rsidR="38A49806" w:rsidRDefault="38A49806" w:rsidP="38A49806">
      <w:pPr>
        <w:rPr>
          <w:i/>
          <w:iCs/>
          <w:sz w:val="24"/>
          <w:szCs w:val="24"/>
        </w:rPr>
      </w:pPr>
    </w:p>
    <w:p w14:paraId="771EB810" w14:textId="33951E24" w:rsidR="38A49806" w:rsidRDefault="38A49806" w:rsidP="38A49806">
      <w:pPr>
        <w:rPr>
          <w:sz w:val="24"/>
          <w:szCs w:val="24"/>
        </w:rPr>
      </w:pPr>
    </w:p>
    <w:p w14:paraId="1E73DD90" w14:textId="51A6A357" w:rsidR="38A49806" w:rsidRDefault="38A49806" w:rsidP="38A49806">
      <w:pPr>
        <w:rPr>
          <w:sz w:val="24"/>
          <w:szCs w:val="24"/>
        </w:rPr>
      </w:pPr>
    </w:p>
    <w:p w14:paraId="017E0F34" w14:textId="3596BB6B" w:rsidR="38A49806" w:rsidRDefault="38A49806" w:rsidP="38A49806">
      <w:pPr>
        <w:rPr>
          <w:sz w:val="24"/>
          <w:szCs w:val="24"/>
        </w:rPr>
      </w:pPr>
    </w:p>
    <w:p w14:paraId="5C43CFCE" w14:textId="77BC7784" w:rsidR="38A49806" w:rsidRDefault="38A49806" w:rsidP="38A49806">
      <w:pPr>
        <w:rPr>
          <w:color w:val="8064A2" w:themeColor="accent4"/>
          <w:sz w:val="24"/>
          <w:szCs w:val="24"/>
        </w:rPr>
      </w:pPr>
    </w:p>
    <w:sectPr w:rsidR="38A49806" w:rsidSect="00AA0C5C">
      <w:headerReference w:type="default" r:id="rId11"/>
      <w:footerReference w:type="default" r:id="rId12"/>
      <w:pgSz w:w="11906" w:h="16838"/>
      <w:pgMar w:top="720" w:right="720" w:bottom="720" w:left="1985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0775" w14:textId="77777777" w:rsidR="005254EA" w:rsidRDefault="005254EA" w:rsidP="00CD1111">
      <w:pPr>
        <w:spacing w:line="240" w:lineRule="auto"/>
      </w:pPr>
      <w:r>
        <w:separator/>
      </w:r>
    </w:p>
  </w:endnote>
  <w:endnote w:type="continuationSeparator" w:id="0">
    <w:p w14:paraId="3BE94F68" w14:textId="77777777" w:rsidR="005254EA" w:rsidRDefault="005254EA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782879"/>
      <w:docPartObj>
        <w:docPartGallery w:val="Page Numbers (Bottom of Page)"/>
        <w:docPartUnique/>
      </w:docPartObj>
    </w:sdtPr>
    <w:sdtEndPr/>
    <w:sdtContent>
      <w:p w14:paraId="479A7A7C" w14:textId="77777777" w:rsidR="005E56D1" w:rsidRPr="008E0571" w:rsidRDefault="00E004ED" w:rsidP="00E004ED">
        <w:pPr>
          <w:pStyle w:val="Zpat"/>
          <w:tabs>
            <w:tab w:val="clear" w:pos="4536"/>
            <w:tab w:val="clear" w:pos="9072"/>
            <w:tab w:val="center" w:pos="5245"/>
          </w:tabs>
          <w:spacing w:before="120"/>
          <w:jc w:val="center"/>
          <w:rPr>
            <w:rFonts w:ascii="Cambria" w:hAnsi="Cambria"/>
            <w:i/>
            <w:spacing w:val="60"/>
          </w:rPr>
        </w:pPr>
        <w:r>
          <w:rPr>
            <w:rFonts w:ascii="Cambria" w:hAnsi="Cambria"/>
            <w:i/>
            <w:noProof/>
            <w:spacing w:val="60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2E7F299" wp14:editId="0752AC54">
                  <wp:simplePos x="0" y="0"/>
                  <wp:positionH relativeFrom="margin">
                    <wp:align>right</wp:align>
                  </wp:positionH>
                  <wp:positionV relativeFrom="paragraph">
                    <wp:posOffset>-37465</wp:posOffset>
                  </wp:positionV>
                  <wp:extent cx="685800" cy="514350"/>
                  <wp:effectExtent l="0" t="0" r="0" b="0"/>
                  <wp:wrapNone/>
                  <wp:docPr id="3" name="Textové po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A9D6B4" w14:textId="3DFA2D38" w:rsidR="00E004ED" w:rsidRPr="005A1001" w:rsidRDefault="00E004ED" w:rsidP="00E004ED">
                              <w:pPr>
                                <w:jc w:val="right"/>
                                <w:rPr>
                                  <w:rFonts w:cstheme="minorHAnsi"/>
                                  <w:i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32E7F299"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6" type="#_x0000_t202" style="position:absolute;left:0;text-align:left;margin-left:2.8pt;margin-top:-2.95pt;width:54pt;height:40.5pt;z-index:2516561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" fillcolor="white [3201]" stroked="f" strokeweight=".5pt">
                  <v:textbox>
                    <w:txbxContent>
                      <w:p w14:paraId="09A9D6B4" w14:textId="3DFA2D38" w:rsidR="00E004ED" w:rsidRPr="005A1001" w:rsidRDefault="00E004ED" w:rsidP="00E004ED">
                        <w:pPr>
                          <w:jc w:val="right"/>
                          <w:rPr>
                            <w:rFonts w:cstheme="minorHAnsi"/>
                            <w:iCs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8E0571" w:rsidRPr="00027494">
          <w:rPr>
            <w:rFonts w:ascii="Cambria" w:hAnsi="Cambria"/>
            <w:i/>
            <w:spacing w:val="60"/>
          </w:rPr>
          <w:t>„Škola pro spokojené a zdravé dět</w:t>
        </w:r>
        <w:r>
          <w:rPr>
            <w:rFonts w:ascii="Cambria" w:hAnsi="Cambria"/>
            <w:i/>
            <w:spacing w:val="60"/>
          </w:rPr>
          <w:t>i.</w:t>
        </w:r>
        <w:r w:rsidR="008E0571" w:rsidRPr="00027494">
          <w:rPr>
            <w:rFonts w:ascii="Cambria" w:hAnsi="Cambria"/>
            <w:i/>
            <w:spacing w:val="60"/>
          </w:rPr>
          <w:t>“</w:t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5C9F4" w14:textId="77777777" w:rsidR="005254EA" w:rsidRDefault="005254EA" w:rsidP="00CD1111">
      <w:pPr>
        <w:spacing w:line="240" w:lineRule="auto"/>
      </w:pPr>
      <w:r>
        <w:separator/>
      </w:r>
    </w:p>
  </w:footnote>
  <w:footnote w:type="continuationSeparator" w:id="0">
    <w:p w14:paraId="04C463A8" w14:textId="77777777" w:rsidR="005254EA" w:rsidRDefault="005254EA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4AE53" w14:textId="18F694BC" w:rsidR="005E56D1" w:rsidRPr="0087420F" w:rsidRDefault="00AA0C5C" w:rsidP="0087420F">
    <w:pPr>
      <w:pStyle w:val="Zhlav"/>
      <w:ind w:left="567" w:right="403"/>
      <w:jc w:val="right"/>
      <w:rPr>
        <w:rFonts w:cstheme="minorHAnsi"/>
        <w:color w:val="000000" w:themeColor="text1"/>
      </w:rPr>
    </w:pPr>
    <w:r w:rsidRPr="0087420F"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979D73C" wp14:editId="1242F3B0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178130" cy="795647"/>
              <wp:effectExtent l="0" t="0" r="0" b="5080"/>
              <wp:wrapNone/>
              <wp:docPr id="32" name="Obdélní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30" cy="795647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Obdélník 32" style="position:absolute;margin-left:-37.15pt;margin-top:3.15pt;width:14.05pt;height:62.6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#f23d53" stroked="f" strokeweight="2pt" w14:anchorId="1FC2FA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">
              <w10:wrap anchorx="margin"/>
            </v:rect>
          </w:pict>
        </mc:Fallback>
      </mc:AlternateContent>
    </w:r>
    <w:r w:rsidR="005C5395" w:rsidRPr="0087420F">
      <w:rPr>
        <w:rFonts w:cstheme="minorHAnsi"/>
        <w:noProof/>
        <w:color w:val="000000" w:themeColor="text1"/>
        <w:sz w:val="16"/>
      </w:rPr>
      <w:drawing>
        <wp:anchor distT="0" distB="0" distL="114300" distR="114300" simplePos="0" relativeHeight="251655168" behindDoc="1" locked="0" layoutInCell="1" allowOverlap="1" wp14:anchorId="2D8B6714" wp14:editId="57FE3053">
          <wp:simplePos x="0" y="0"/>
          <wp:positionH relativeFrom="margin">
            <wp:align>left</wp:align>
          </wp:positionH>
          <wp:positionV relativeFrom="paragraph">
            <wp:posOffset>45525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A49806" w:rsidRPr="011EAD1F">
      <w:rPr>
        <w:color w:val="000000" w:themeColor="text1"/>
      </w:rPr>
      <w:t>Základní škola a Mateřská škola Ostašov, Liberec, p. o.</w:t>
    </w:r>
  </w:p>
  <w:p w14:paraId="253069E4" w14:textId="62CACBBA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</w:t>
    </w:r>
    <w:r w:rsidR="005C5395" w:rsidRPr="0087420F">
      <w:rPr>
        <w:rFonts w:cstheme="minorHAnsi"/>
        <w:color w:val="000000" w:themeColor="text1"/>
        <w:sz w:val="16"/>
      </w:rPr>
      <w:t>2</w:t>
    </w:r>
    <w:r w:rsidRPr="0087420F">
      <w:rPr>
        <w:rFonts w:cstheme="minorHAnsi"/>
        <w:color w:val="000000" w:themeColor="text1"/>
        <w:sz w:val="16"/>
      </w:rPr>
      <w:t xml:space="preserve">, PSČ 460 10, tel.: </w:t>
    </w:r>
    <w:r w:rsidR="006F052E" w:rsidRPr="0087420F">
      <w:rPr>
        <w:rFonts w:cstheme="minorHAnsi"/>
        <w:color w:val="000000" w:themeColor="text1"/>
        <w:sz w:val="16"/>
      </w:rPr>
      <w:t>604 299 077</w:t>
    </w:r>
  </w:p>
  <w:p w14:paraId="4D5B0B19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</w:t>
    </w:r>
    <w:r w:rsidR="006D60AE" w:rsidRPr="0087420F">
      <w:rPr>
        <w:rFonts w:cstheme="minorHAnsi"/>
        <w:color w:val="000000" w:themeColor="text1"/>
        <w:sz w:val="16"/>
      </w:rPr>
      <w:t>v</w:t>
    </w:r>
    <w:r w:rsidRPr="0087420F">
      <w:rPr>
        <w:rFonts w:cstheme="minorHAnsi"/>
        <w:color w:val="000000" w:themeColor="text1"/>
        <w:sz w:val="16"/>
      </w:rPr>
      <w:t>tmn8e, IČ: 727 41 791</w:t>
    </w:r>
  </w:p>
  <w:p w14:paraId="38C58B8F" w14:textId="77777777" w:rsidR="00D74E67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0D87BFC0" w14:textId="77777777" w:rsidR="005E56D1" w:rsidRPr="0087420F" w:rsidRDefault="00D74E67" w:rsidP="0087420F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bankovní spojení: 54 71 012/0800</w:t>
    </w:r>
  </w:p>
  <w:p w14:paraId="2BD3D136" w14:textId="0CB114B5" w:rsidR="003A031B" w:rsidRPr="007E7C5D" w:rsidRDefault="00AA0C5C" w:rsidP="003A031B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90B39F" wp14:editId="4347C1F0">
              <wp:simplePos x="0" y="0"/>
              <wp:positionH relativeFrom="margin">
                <wp:posOffset>-69850</wp:posOffset>
              </wp:positionH>
              <wp:positionV relativeFrom="paragraph">
                <wp:posOffset>82550</wp:posOffset>
              </wp:positionV>
              <wp:extent cx="5911850" cy="11331"/>
              <wp:effectExtent l="19050" t="19050" r="31750" b="27305"/>
              <wp:wrapNone/>
              <wp:docPr id="30" name="Přímá spojnic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11331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Přímá spojnice 30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096f0" strokeweight="3pt" from="-5.5pt,6.5pt" to="460pt,7.4pt" w14:anchorId="1FEE3F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C27186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FDD5D2B"/>
    <w:multiLevelType w:val="hybridMultilevel"/>
    <w:tmpl w:val="EE62CDEE"/>
    <w:lvl w:ilvl="0" w:tplc="E1EA4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0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CD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C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0B6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26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8D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49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0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D3"/>
    <w:rsid w:val="0003076A"/>
    <w:rsid w:val="00036E21"/>
    <w:rsid w:val="0008462E"/>
    <w:rsid w:val="000B0C49"/>
    <w:rsid w:val="000B40B3"/>
    <w:rsid w:val="000C0A74"/>
    <w:rsid w:val="000C2989"/>
    <w:rsid w:val="000E47C4"/>
    <w:rsid w:val="000F49C2"/>
    <w:rsid w:val="00100214"/>
    <w:rsid w:val="00112F10"/>
    <w:rsid w:val="00136A34"/>
    <w:rsid w:val="0014062E"/>
    <w:rsid w:val="001628A0"/>
    <w:rsid w:val="00175B05"/>
    <w:rsid w:val="00182619"/>
    <w:rsid w:val="001A032F"/>
    <w:rsid w:val="001A090E"/>
    <w:rsid w:val="001C70BF"/>
    <w:rsid w:val="001D2987"/>
    <w:rsid w:val="001D66DF"/>
    <w:rsid w:val="001E3ADF"/>
    <w:rsid w:val="001E486C"/>
    <w:rsid w:val="001E5CD7"/>
    <w:rsid w:val="001E7817"/>
    <w:rsid w:val="001F56C2"/>
    <w:rsid w:val="002003D3"/>
    <w:rsid w:val="00211C3F"/>
    <w:rsid w:val="0023169B"/>
    <w:rsid w:val="00242685"/>
    <w:rsid w:val="0025309C"/>
    <w:rsid w:val="0026077D"/>
    <w:rsid w:val="00263586"/>
    <w:rsid w:val="002643CE"/>
    <w:rsid w:val="00285965"/>
    <w:rsid w:val="002900C5"/>
    <w:rsid w:val="002941DE"/>
    <w:rsid w:val="002948DD"/>
    <w:rsid w:val="002A0B67"/>
    <w:rsid w:val="002A12A3"/>
    <w:rsid w:val="002C667E"/>
    <w:rsid w:val="002D7643"/>
    <w:rsid w:val="002E4839"/>
    <w:rsid w:val="002F5648"/>
    <w:rsid w:val="0031302E"/>
    <w:rsid w:val="00320845"/>
    <w:rsid w:val="00331C7C"/>
    <w:rsid w:val="00333143"/>
    <w:rsid w:val="00342186"/>
    <w:rsid w:val="00347D00"/>
    <w:rsid w:val="00351CD5"/>
    <w:rsid w:val="003556B8"/>
    <w:rsid w:val="00356B58"/>
    <w:rsid w:val="00364B23"/>
    <w:rsid w:val="00366CF0"/>
    <w:rsid w:val="00380276"/>
    <w:rsid w:val="003A031B"/>
    <w:rsid w:val="003A1946"/>
    <w:rsid w:val="003D24B1"/>
    <w:rsid w:val="003D692A"/>
    <w:rsid w:val="003E49CE"/>
    <w:rsid w:val="003F0FF1"/>
    <w:rsid w:val="004237CB"/>
    <w:rsid w:val="00447E4A"/>
    <w:rsid w:val="00461F9C"/>
    <w:rsid w:val="00487F44"/>
    <w:rsid w:val="004B5347"/>
    <w:rsid w:val="004D05E1"/>
    <w:rsid w:val="004E4A73"/>
    <w:rsid w:val="0050090B"/>
    <w:rsid w:val="005254EA"/>
    <w:rsid w:val="005361E5"/>
    <w:rsid w:val="0054306D"/>
    <w:rsid w:val="0056225B"/>
    <w:rsid w:val="00566E95"/>
    <w:rsid w:val="00573835"/>
    <w:rsid w:val="005942E3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41778"/>
    <w:rsid w:val="0066049B"/>
    <w:rsid w:val="006605B8"/>
    <w:rsid w:val="00672D76"/>
    <w:rsid w:val="00683240"/>
    <w:rsid w:val="006C22FD"/>
    <w:rsid w:val="006C2AA0"/>
    <w:rsid w:val="006D60AE"/>
    <w:rsid w:val="006E2112"/>
    <w:rsid w:val="006F052E"/>
    <w:rsid w:val="00701542"/>
    <w:rsid w:val="00724BE4"/>
    <w:rsid w:val="00734FC2"/>
    <w:rsid w:val="0074070F"/>
    <w:rsid w:val="007622E0"/>
    <w:rsid w:val="00770B42"/>
    <w:rsid w:val="007744BB"/>
    <w:rsid w:val="00775C96"/>
    <w:rsid w:val="00794A6A"/>
    <w:rsid w:val="007C04D6"/>
    <w:rsid w:val="007C70BA"/>
    <w:rsid w:val="007D06B1"/>
    <w:rsid w:val="007D13E2"/>
    <w:rsid w:val="007D3D0C"/>
    <w:rsid w:val="007E7C5D"/>
    <w:rsid w:val="00826966"/>
    <w:rsid w:val="00857209"/>
    <w:rsid w:val="00861E7D"/>
    <w:rsid w:val="00867840"/>
    <w:rsid w:val="00870980"/>
    <w:rsid w:val="0087420F"/>
    <w:rsid w:val="0087687C"/>
    <w:rsid w:val="00883353"/>
    <w:rsid w:val="008907C0"/>
    <w:rsid w:val="008B0BCB"/>
    <w:rsid w:val="008B7E9E"/>
    <w:rsid w:val="008C0831"/>
    <w:rsid w:val="008D7A22"/>
    <w:rsid w:val="008E0571"/>
    <w:rsid w:val="008E0D79"/>
    <w:rsid w:val="009057EB"/>
    <w:rsid w:val="0091214C"/>
    <w:rsid w:val="00925A93"/>
    <w:rsid w:val="00932967"/>
    <w:rsid w:val="00942DC8"/>
    <w:rsid w:val="00964927"/>
    <w:rsid w:val="009836B1"/>
    <w:rsid w:val="009A737F"/>
    <w:rsid w:val="009C2995"/>
    <w:rsid w:val="009D23A2"/>
    <w:rsid w:val="009D3432"/>
    <w:rsid w:val="009E3856"/>
    <w:rsid w:val="009F3675"/>
    <w:rsid w:val="009F5331"/>
    <w:rsid w:val="00A041BB"/>
    <w:rsid w:val="00A123FD"/>
    <w:rsid w:val="00A1635E"/>
    <w:rsid w:val="00A31B99"/>
    <w:rsid w:val="00A74234"/>
    <w:rsid w:val="00A96A37"/>
    <w:rsid w:val="00AA0C5C"/>
    <w:rsid w:val="00AA5781"/>
    <w:rsid w:val="00AE0A18"/>
    <w:rsid w:val="00AE4EBC"/>
    <w:rsid w:val="00AE74F5"/>
    <w:rsid w:val="00AF1DAF"/>
    <w:rsid w:val="00B203BC"/>
    <w:rsid w:val="00B45A7F"/>
    <w:rsid w:val="00B46358"/>
    <w:rsid w:val="00B53F03"/>
    <w:rsid w:val="00B56CC6"/>
    <w:rsid w:val="00B67EF8"/>
    <w:rsid w:val="00B7221B"/>
    <w:rsid w:val="00B726C9"/>
    <w:rsid w:val="00BB1F04"/>
    <w:rsid w:val="00BD04AC"/>
    <w:rsid w:val="00C14C60"/>
    <w:rsid w:val="00C4077C"/>
    <w:rsid w:val="00C624A8"/>
    <w:rsid w:val="00C62615"/>
    <w:rsid w:val="00C73077"/>
    <w:rsid w:val="00C86B8D"/>
    <w:rsid w:val="00CB4764"/>
    <w:rsid w:val="00CC2921"/>
    <w:rsid w:val="00CD1111"/>
    <w:rsid w:val="00CD2A92"/>
    <w:rsid w:val="00CD49CB"/>
    <w:rsid w:val="00CE09CE"/>
    <w:rsid w:val="00CE2E96"/>
    <w:rsid w:val="00CE33EC"/>
    <w:rsid w:val="00CE6BCB"/>
    <w:rsid w:val="00D11456"/>
    <w:rsid w:val="00D16A9A"/>
    <w:rsid w:val="00D424A5"/>
    <w:rsid w:val="00D47060"/>
    <w:rsid w:val="00D650EE"/>
    <w:rsid w:val="00D66654"/>
    <w:rsid w:val="00D74E67"/>
    <w:rsid w:val="00D77F8C"/>
    <w:rsid w:val="00D81470"/>
    <w:rsid w:val="00D954E8"/>
    <w:rsid w:val="00DB5FEE"/>
    <w:rsid w:val="00DC2610"/>
    <w:rsid w:val="00DC68FD"/>
    <w:rsid w:val="00DD7BBC"/>
    <w:rsid w:val="00DE771D"/>
    <w:rsid w:val="00DF0FBA"/>
    <w:rsid w:val="00E004ED"/>
    <w:rsid w:val="00E02B6E"/>
    <w:rsid w:val="00E217A3"/>
    <w:rsid w:val="00E32291"/>
    <w:rsid w:val="00E52535"/>
    <w:rsid w:val="00E71F85"/>
    <w:rsid w:val="00EA1231"/>
    <w:rsid w:val="00EC6585"/>
    <w:rsid w:val="00EC7629"/>
    <w:rsid w:val="00F0188C"/>
    <w:rsid w:val="00F040A3"/>
    <w:rsid w:val="00F174E3"/>
    <w:rsid w:val="00F272CF"/>
    <w:rsid w:val="00F27951"/>
    <w:rsid w:val="00F425FC"/>
    <w:rsid w:val="00FA0C32"/>
    <w:rsid w:val="00FB4B0F"/>
    <w:rsid w:val="00FB5741"/>
    <w:rsid w:val="00FF1072"/>
    <w:rsid w:val="00FF495A"/>
    <w:rsid w:val="011EAD1F"/>
    <w:rsid w:val="02630197"/>
    <w:rsid w:val="02777860"/>
    <w:rsid w:val="02AF0418"/>
    <w:rsid w:val="02D361F3"/>
    <w:rsid w:val="03784472"/>
    <w:rsid w:val="037BAD0D"/>
    <w:rsid w:val="03817100"/>
    <w:rsid w:val="0537822E"/>
    <w:rsid w:val="06E570A0"/>
    <w:rsid w:val="0703E854"/>
    <w:rsid w:val="07154C44"/>
    <w:rsid w:val="0715FB8A"/>
    <w:rsid w:val="07756ADD"/>
    <w:rsid w:val="07F60DB2"/>
    <w:rsid w:val="08B062D2"/>
    <w:rsid w:val="09BE9394"/>
    <w:rsid w:val="0A1520EA"/>
    <w:rsid w:val="0A4E6A29"/>
    <w:rsid w:val="0A9DB287"/>
    <w:rsid w:val="0AA89D00"/>
    <w:rsid w:val="0CB73DB4"/>
    <w:rsid w:val="0D97CDD0"/>
    <w:rsid w:val="0E4B50BF"/>
    <w:rsid w:val="0F43DB86"/>
    <w:rsid w:val="119847B8"/>
    <w:rsid w:val="123B81E7"/>
    <w:rsid w:val="129F56D9"/>
    <w:rsid w:val="13879FA7"/>
    <w:rsid w:val="14067702"/>
    <w:rsid w:val="142B4EAA"/>
    <w:rsid w:val="14E46196"/>
    <w:rsid w:val="167A3A56"/>
    <w:rsid w:val="16906022"/>
    <w:rsid w:val="175B27C1"/>
    <w:rsid w:val="17C96824"/>
    <w:rsid w:val="187F3C9B"/>
    <w:rsid w:val="1ABFDB91"/>
    <w:rsid w:val="1B495BAC"/>
    <w:rsid w:val="1BB3FA4F"/>
    <w:rsid w:val="1BF75181"/>
    <w:rsid w:val="1D811270"/>
    <w:rsid w:val="1E44AF87"/>
    <w:rsid w:val="1EB86B99"/>
    <w:rsid w:val="1EF049D2"/>
    <w:rsid w:val="1F28C020"/>
    <w:rsid w:val="2047D6B6"/>
    <w:rsid w:val="207838CF"/>
    <w:rsid w:val="20ADD799"/>
    <w:rsid w:val="21C83C92"/>
    <w:rsid w:val="21D33A07"/>
    <w:rsid w:val="221DCADB"/>
    <w:rsid w:val="22B5B9F1"/>
    <w:rsid w:val="2356DDA4"/>
    <w:rsid w:val="23683D0C"/>
    <w:rsid w:val="2383EF36"/>
    <w:rsid w:val="23A75BAD"/>
    <w:rsid w:val="2678EE0C"/>
    <w:rsid w:val="27C4F0D6"/>
    <w:rsid w:val="285C4AB4"/>
    <w:rsid w:val="286771C7"/>
    <w:rsid w:val="2957D874"/>
    <w:rsid w:val="2961AB0A"/>
    <w:rsid w:val="29B5A49C"/>
    <w:rsid w:val="2AC1AEAC"/>
    <w:rsid w:val="2AFAECD5"/>
    <w:rsid w:val="2B2D5B66"/>
    <w:rsid w:val="2DD89FCC"/>
    <w:rsid w:val="301C4A5A"/>
    <w:rsid w:val="3021B45A"/>
    <w:rsid w:val="31BA34E4"/>
    <w:rsid w:val="320ED7EB"/>
    <w:rsid w:val="322BB619"/>
    <w:rsid w:val="3276F1CC"/>
    <w:rsid w:val="32E3AE2F"/>
    <w:rsid w:val="34A5BDD8"/>
    <w:rsid w:val="36475D7C"/>
    <w:rsid w:val="36C02ECF"/>
    <w:rsid w:val="37205CBD"/>
    <w:rsid w:val="380EC623"/>
    <w:rsid w:val="38A49806"/>
    <w:rsid w:val="391D7720"/>
    <w:rsid w:val="39C4F3D4"/>
    <w:rsid w:val="3A184428"/>
    <w:rsid w:val="3C5F3359"/>
    <w:rsid w:val="3C7E4AE8"/>
    <w:rsid w:val="418D9E52"/>
    <w:rsid w:val="42C2ECCA"/>
    <w:rsid w:val="42CF13AF"/>
    <w:rsid w:val="43F97225"/>
    <w:rsid w:val="4486875B"/>
    <w:rsid w:val="4535182D"/>
    <w:rsid w:val="4573EADF"/>
    <w:rsid w:val="48A0CEFA"/>
    <w:rsid w:val="491AA2E7"/>
    <w:rsid w:val="49C7C8E4"/>
    <w:rsid w:val="4B806A55"/>
    <w:rsid w:val="4E19FF18"/>
    <w:rsid w:val="4EF491FA"/>
    <w:rsid w:val="4FB95DEF"/>
    <w:rsid w:val="4FC80C2F"/>
    <w:rsid w:val="50B1D10F"/>
    <w:rsid w:val="50F31A6B"/>
    <w:rsid w:val="52048F15"/>
    <w:rsid w:val="529A2896"/>
    <w:rsid w:val="533D6E33"/>
    <w:rsid w:val="537D69F7"/>
    <w:rsid w:val="53AEE15B"/>
    <w:rsid w:val="53ED1130"/>
    <w:rsid w:val="55EA3AC4"/>
    <w:rsid w:val="573D7451"/>
    <w:rsid w:val="573FA394"/>
    <w:rsid w:val="5751048B"/>
    <w:rsid w:val="589C3554"/>
    <w:rsid w:val="59B71424"/>
    <w:rsid w:val="5B999054"/>
    <w:rsid w:val="5C4688B7"/>
    <w:rsid w:val="5CAA2B2D"/>
    <w:rsid w:val="5E76D439"/>
    <w:rsid w:val="5E990051"/>
    <w:rsid w:val="5FDB4199"/>
    <w:rsid w:val="61AA8787"/>
    <w:rsid w:val="6245AA4A"/>
    <w:rsid w:val="633052E5"/>
    <w:rsid w:val="634033BF"/>
    <w:rsid w:val="639781BD"/>
    <w:rsid w:val="641DD1D1"/>
    <w:rsid w:val="64C0D142"/>
    <w:rsid w:val="651E3976"/>
    <w:rsid w:val="6545DA7C"/>
    <w:rsid w:val="6556B050"/>
    <w:rsid w:val="656219E2"/>
    <w:rsid w:val="65DFF762"/>
    <w:rsid w:val="65FC5589"/>
    <w:rsid w:val="65FD4DCE"/>
    <w:rsid w:val="67D2D700"/>
    <w:rsid w:val="694B5840"/>
    <w:rsid w:val="6951F075"/>
    <w:rsid w:val="6961B33B"/>
    <w:rsid w:val="69CB6CAD"/>
    <w:rsid w:val="69E679F4"/>
    <w:rsid w:val="6B370CAA"/>
    <w:rsid w:val="6BABC062"/>
    <w:rsid w:val="6C7611A8"/>
    <w:rsid w:val="6D6BE0D0"/>
    <w:rsid w:val="6E21C1F6"/>
    <w:rsid w:val="6E4485E2"/>
    <w:rsid w:val="6E6E5E51"/>
    <w:rsid w:val="6F140A1E"/>
    <w:rsid w:val="700F44A7"/>
    <w:rsid w:val="70CADBD3"/>
    <w:rsid w:val="714D49AB"/>
    <w:rsid w:val="718E03E2"/>
    <w:rsid w:val="719ABC63"/>
    <w:rsid w:val="726C0BD7"/>
    <w:rsid w:val="730498D3"/>
    <w:rsid w:val="73A00BE7"/>
    <w:rsid w:val="73E77B41"/>
    <w:rsid w:val="748BB14B"/>
    <w:rsid w:val="74C50EE4"/>
    <w:rsid w:val="7522EE19"/>
    <w:rsid w:val="7529A756"/>
    <w:rsid w:val="75847CD7"/>
    <w:rsid w:val="7639B477"/>
    <w:rsid w:val="765A25BA"/>
    <w:rsid w:val="771F2037"/>
    <w:rsid w:val="78239353"/>
    <w:rsid w:val="793FC138"/>
    <w:rsid w:val="79541EDD"/>
    <w:rsid w:val="79FDA4B8"/>
    <w:rsid w:val="7AEF8199"/>
    <w:rsid w:val="7C4BCFD6"/>
    <w:rsid w:val="7CB193AC"/>
    <w:rsid w:val="7DF3AFE5"/>
    <w:rsid w:val="7F7D62F4"/>
    <w:rsid w:val="7FC79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C05B"/>
  <w15:docId w15:val="{A2151F77-A481-4DBB-B22A-A3735A94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after="0"/>
      <w:jc w:val="both"/>
    </w:pPr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5361E5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5361E5"/>
    <w:pPr>
      <w:keepNext/>
      <w:keepLines/>
      <w:numPr>
        <w:ilvl w:val="1"/>
        <w:numId w:val="4"/>
      </w:numPr>
      <w:spacing w:before="240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61E5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61E5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6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361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5361E5"/>
    <w:rPr>
      <w:noProof w:val="0"/>
    </w:rPr>
  </w:style>
  <w:style w:type="numbering" w:customStyle="1" w:styleId="Styl1">
    <w:name w:val="Styl1"/>
    <w:uiPriority w:val="99"/>
    <w:rsid w:val="0074070F"/>
    <w:pPr>
      <w:numPr>
        <w:numId w:val="2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3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5361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361E5"/>
    <w:pPr>
      <w:pBdr>
        <w:bottom w:val="single" w:sz="8" w:space="4" w:color="4F81BD" w:themeColor="accent1"/>
      </w:pBdr>
      <w:spacing w:after="300" w:line="240" w:lineRule="auto"/>
      <w:ind w:left="567" w:hanging="567"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361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  <w:rPr>
      <w:noProof w:val="0"/>
    </w:r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Theme="minorEastAsia"/>
      <w:noProof w:val="0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vazba_vlev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9" ma:contentTypeDescription="Create a new document." ma:contentTypeScope="" ma:versionID="7e69acea5f8a7f6aab4388349370eb1c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a8abe23758fd0b871f040ffa33f92ecf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41643-8D76-4E84-872E-76F53DE61D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89DE2-7742-4B97-B40B-09738E368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E674E-2836-4B30-8ECE-9239C0A6A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hlavickovy_papir_MSZS_v01_vazba_vlevo</Template>
  <TotalTime>10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Jana Poláčková</cp:lastModifiedBy>
  <cp:revision>8</cp:revision>
  <cp:lastPrinted>2020-02-11T06:24:00Z</cp:lastPrinted>
  <dcterms:created xsi:type="dcterms:W3CDTF">2020-02-24T13:30:00Z</dcterms:created>
  <dcterms:modified xsi:type="dcterms:W3CDTF">2021-02-08T05:27:00Z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