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00B0788B">
      <w:pPr>
        <w:jc w:val="left"/>
        <w:rPr>
          <w:color w:val="FF0000"/>
          <w:sz w:val="32"/>
          <w:szCs w:val="32"/>
        </w:rPr>
      </w:pPr>
      <w:r w:rsidRPr="36475D7C">
        <w:rPr>
          <w:color w:val="FF0000"/>
          <w:sz w:val="32"/>
          <w:szCs w:val="32"/>
        </w:rPr>
        <w:t>Školní družina Machnín</w:t>
      </w:r>
      <w:r w:rsidR="2AFAECD5" w:rsidRPr="36475D7C">
        <w:rPr>
          <w:color w:val="FF0000"/>
          <w:sz w:val="32"/>
          <w:szCs w:val="32"/>
        </w:rPr>
        <w:t xml:space="preserve">                                    </w:t>
      </w:r>
      <w:r w:rsidR="2AFAECD5" w:rsidRPr="36475D7C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36475D7C">
      <w:pPr>
        <w:rPr>
          <w:color w:val="FF0000"/>
          <w:sz w:val="24"/>
          <w:szCs w:val="24"/>
        </w:rPr>
      </w:pPr>
      <w:r w:rsidRPr="36475D7C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36475D7C">
      <w:pPr>
        <w:rPr>
          <w:sz w:val="24"/>
          <w:szCs w:val="24"/>
        </w:rPr>
      </w:pPr>
      <w:r w:rsidRPr="36475D7C">
        <w:rPr>
          <w:sz w:val="24"/>
          <w:szCs w:val="24"/>
        </w:rPr>
        <w:t>Vychovatelka:                Jana Poláčková</w:t>
      </w:r>
    </w:p>
    <w:p w14:paraId="3D34C9DE" w14:textId="074495BB" w:rsidR="36475D7C" w:rsidRDefault="36475D7C" w:rsidP="36475D7C">
      <w:pPr>
        <w:rPr>
          <w:sz w:val="24"/>
          <w:szCs w:val="24"/>
        </w:rPr>
      </w:pPr>
    </w:p>
    <w:p w14:paraId="3467DD40" w14:textId="68FB3264" w:rsidR="187F3C9B" w:rsidRDefault="187F3C9B" w:rsidP="36475D7C">
      <w:pPr>
        <w:rPr>
          <w:sz w:val="24"/>
          <w:szCs w:val="24"/>
        </w:rPr>
      </w:pPr>
      <w:r w:rsidRPr="36475D7C">
        <w:rPr>
          <w:b/>
          <w:bCs/>
          <w:color w:val="FF0000"/>
          <w:sz w:val="24"/>
          <w:szCs w:val="24"/>
        </w:rPr>
        <w:t xml:space="preserve">Celoroční projekt:   </w:t>
      </w:r>
      <w:r w:rsidRPr="36475D7C">
        <w:rPr>
          <w:b/>
          <w:bCs/>
          <w:sz w:val="24"/>
          <w:szCs w:val="24"/>
        </w:rPr>
        <w:t>Lidové tradice -</w:t>
      </w:r>
      <w:r w:rsidR="52048F15" w:rsidRPr="36475D7C">
        <w:rPr>
          <w:b/>
          <w:bCs/>
          <w:sz w:val="24"/>
          <w:szCs w:val="24"/>
        </w:rPr>
        <w:t xml:space="preserve"> </w:t>
      </w:r>
      <w:r w:rsidR="52048F15" w:rsidRPr="36475D7C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36475D7C" w:rsidRDefault="36475D7C" w:rsidP="36475D7C">
      <w:pPr>
        <w:rPr>
          <w:sz w:val="24"/>
          <w:szCs w:val="24"/>
        </w:rPr>
      </w:pPr>
    </w:p>
    <w:p w14:paraId="206DCF86" w14:textId="4FF45318" w:rsidR="74C50EE4" w:rsidRDefault="74C50EE4" w:rsidP="36475D7C">
      <w:pPr>
        <w:rPr>
          <w:color w:val="FF0000"/>
          <w:sz w:val="24"/>
          <w:szCs w:val="24"/>
        </w:rPr>
      </w:pPr>
      <w:r w:rsidRPr="36475D7C">
        <w:rPr>
          <w:color w:val="FF0000"/>
          <w:sz w:val="24"/>
          <w:szCs w:val="24"/>
        </w:rPr>
        <w:t>Měsíční plán  ŠD</w:t>
      </w:r>
    </w:p>
    <w:p w14:paraId="6B24ABD7" w14:textId="27BBAA79" w:rsidR="00026926" w:rsidRDefault="00026926" w:rsidP="36475D7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</w:t>
      </w:r>
    </w:p>
    <w:p w14:paraId="6587A511" w14:textId="37631A71" w:rsidR="00026926" w:rsidRPr="00026926" w:rsidRDefault="00026926" w:rsidP="36475D7C">
      <w:pPr>
        <w:rPr>
          <w:i/>
          <w:iCs/>
          <w:sz w:val="32"/>
          <w:szCs w:val="32"/>
        </w:rPr>
      </w:pPr>
      <w:r>
        <w:rPr>
          <w:color w:val="FF0000"/>
          <w:sz w:val="24"/>
          <w:szCs w:val="24"/>
        </w:rPr>
        <w:t xml:space="preserve">                                                              </w:t>
      </w:r>
      <w:r>
        <w:rPr>
          <w:i/>
          <w:iCs/>
          <w:sz w:val="32"/>
          <w:szCs w:val="32"/>
        </w:rPr>
        <w:t>ŘÍJEN</w:t>
      </w:r>
    </w:p>
    <w:p w14:paraId="1B21044D" w14:textId="418D1CBF" w:rsidR="37205CBD" w:rsidRDefault="37205CBD" w:rsidP="36475D7C">
      <w:pPr>
        <w:rPr>
          <w:b/>
          <w:bCs/>
          <w:sz w:val="24"/>
          <w:szCs w:val="24"/>
        </w:rPr>
      </w:pPr>
      <w:r w:rsidRPr="36475D7C">
        <w:rPr>
          <w:i/>
          <w:iCs/>
          <w:color w:val="FF0000"/>
          <w:sz w:val="24"/>
          <w:szCs w:val="24"/>
        </w:rPr>
        <w:t xml:space="preserve">Téma měsíce: </w:t>
      </w:r>
      <w:r w:rsidR="0A1520EA" w:rsidRPr="36475D7C">
        <w:rPr>
          <w:b/>
          <w:bCs/>
          <w:sz w:val="24"/>
          <w:szCs w:val="24"/>
        </w:rPr>
        <w:t>Poutě a posvícení</w:t>
      </w:r>
    </w:p>
    <w:p w14:paraId="4AFE5EB0" w14:textId="7312C77B" w:rsidR="36475D7C" w:rsidRDefault="36475D7C" w:rsidP="36475D7C">
      <w:pPr>
        <w:ind w:left="360"/>
        <w:rPr>
          <w:b/>
          <w:bCs/>
          <w:sz w:val="24"/>
          <w:szCs w:val="24"/>
        </w:rPr>
      </w:pPr>
    </w:p>
    <w:p w14:paraId="7494E3EC" w14:textId="59DF986B" w:rsidR="322BB619" w:rsidRDefault="322BB619" w:rsidP="36475D7C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Pranostiky o podzimu, zvyky na podzi</w:t>
      </w:r>
      <w:r w:rsidR="13879FA7" w:rsidRPr="36475D7C">
        <w:rPr>
          <w:i/>
          <w:iCs/>
          <w:sz w:val="24"/>
          <w:szCs w:val="24"/>
        </w:rPr>
        <w:t>m u nás</w:t>
      </w:r>
    </w:p>
    <w:p w14:paraId="4093E6A0" w14:textId="67796927" w:rsidR="6245AA4A" w:rsidRDefault="6245AA4A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Pole a zahrady na podzim</w:t>
      </w:r>
    </w:p>
    <w:p w14:paraId="3E70E61A" w14:textId="1034415D" w:rsidR="6245AA4A" w:rsidRDefault="6245AA4A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Les na podzim</w:t>
      </w:r>
    </w:p>
    <w:p w14:paraId="679B2871" w14:textId="78DE577B" w:rsidR="13879FA7" w:rsidRDefault="13879FA7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Společné čtení  - Posvícenské pečivo</w:t>
      </w:r>
    </w:p>
    <w:p w14:paraId="19C48BCD" w14:textId="44486C4D" w:rsidR="13879FA7" w:rsidRDefault="13879FA7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Podzimní plody a jejich využití</w:t>
      </w:r>
    </w:p>
    <w:p w14:paraId="04A300DA" w14:textId="5F582661" w:rsidR="13879FA7" w:rsidRDefault="13879FA7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>Dekorativní předměty z přírodních materiálů</w:t>
      </w:r>
    </w:p>
    <w:p w14:paraId="0B419818" w14:textId="3E0E5C8F" w:rsidR="0537822E" w:rsidRDefault="0537822E" w:rsidP="36475D7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6475D7C">
        <w:rPr>
          <w:i/>
          <w:iCs/>
          <w:sz w:val="24"/>
          <w:szCs w:val="24"/>
        </w:rPr>
        <w:t xml:space="preserve">Procházky po okolí, do přírody - vnímání barev </w:t>
      </w:r>
    </w:p>
    <w:p w14:paraId="6AAF552D" w14:textId="50B590E4" w:rsidR="36475D7C" w:rsidRDefault="36475D7C" w:rsidP="36475D7C">
      <w:pPr>
        <w:ind w:left="360"/>
        <w:rPr>
          <w:i/>
          <w:iCs/>
          <w:sz w:val="24"/>
          <w:szCs w:val="24"/>
        </w:rPr>
      </w:pPr>
    </w:p>
    <w:p w14:paraId="10140116" w14:textId="6A7A7052" w:rsidR="00B0788B" w:rsidRDefault="00B0788B" w:rsidP="00B0788B">
      <w:pPr>
        <w:jc w:val="left"/>
        <w:rPr>
          <w:i/>
          <w:iCs/>
          <w:sz w:val="24"/>
          <w:szCs w:val="24"/>
        </w:rPr>
      </w:pPr>
    </w:p>
    <w:p w14:paraId="305480FD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b/>
          <w:bCs/>
          <w:sz w:val="24"/>
          <w:szCs w:val="24"/>
        </w:rPr>
        <w:t>Průběžně</w:t>
      </w:r>
      <w:r w:rsidRPr="00B0788B">
        <w:rPr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B0788B">
        <w:rPr>
          <w:i/>
          <w:iCs/>
          <w:sz w:val="24"/>
          <w:szCs w:val="24"/>
        </w:rPr>
        <w:tab/>
      </w:r>
      <w:r w:rsidRPr="00B0788B">
        <w:rPr>
          <w:i/>
          <w:iCs/>
          <w:color w:val="FF0000"/>
          <w:sz w:val="24"/>
          <w:szCs w:val="24"/>
        </w:rPr>
        <w:t xml:space="preserve"> Plán akcí :</w:t>
      </w:r>
    </w:p>
    <w:p w14:paraId="34E52BC6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Zásady bezpečnosti a ochrany zdraví</w:t>
      </w:r>
    </w:p>
    <w:p w14:paraId="56CD17CE" w14:textId="428DE860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Rozvoj komunikace, podpora spolupráce</w:t>
      </w:r>
      <w:r w:rsidR="00D66027">
        <w:rPr>
          <w:i/>
          <w:iCs/>
          <w:sz w:val="24"/>
          <w:szCs w:val="24"/>
        </w:rPr>
        <w:t xml:space="preserve">                                           Podzimní prázdniny</w:t>
      </w:r>
    </w:p>
    <w:p w14:paraId="1517219D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Podpora sebevědomí a sebeprezentace</w:t>
      </w:r>
    </w:p>
    <w:p w14:paraId="33714D77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Zájmové kroužky probíhající v rámci ŠD</w:t>
      </w:r>
    </w:p>
    <w:p w14:paraId="1CB5A85F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Interaktivní a výukové programy</w:t>
      </w:r>
    </w:p>
    <w:p w14:paraId="00090BB3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Výtvarná, pracovní,hudební a estetická činnost</w:t>
      </w:r>
    </w:p>
    <w:p w14:paraId="76127491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Rozvíjení ohleduplnosti v okolí</w:t>
      </w:r>
    </w:p>
    <w:p w14:paraId="3D0ED4C4" w14:textId="77777777" w:rsidR="00B0788B" w:rsidRP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Odpolední kruh</w:t>
      </w:r>
    </w:p>
    <w:p w14:paraId="7633F6FE" w14:textId="7D052EA7" w:rsidR="00B0788B" w:rsidRDefault="00B0788B" w:rsidP="00B0788B">
      <w:pPr>
        <w:jc w:val="left"/>
        <w:rPr>
          <w:i/>
          <w:iCs/>
          <w:sz w:val="24"/>
          <w:szCs w:val="24"/>
        </w:rPr>
      </w:pPr>
      <w:r w:rsidRPr="00B0788B">
        <w:rPr>
          <w:i/>
          <w:iCs/>
          <w:sz w:val="24"/>
          <w:szCs w:val="24"/>
        </w:rPr>
        <w:t>Hodnocení a sebehodnocení na konci každého týdne</w:t>
      </w:r>
    </w:p>
    <w:p w14:paraId="575990FB" w14:textId="720D5A47" w:rsidR="36475D7C" w:rsidRDefault="36475D7C" w:rsidP="36475D7C">
      <w:pPr>
        <w:ind w:left="360"/>
        <w:rPr>
          <w:i/>
          <w:iCs/>
          <w:sz w:val="24"/>
          <w:szCs w:val="24"/>
        </w:rPr>
      </w:pPr>
    </w:p>
    <w:p w14:paraId="18D6C308" w14:textId="1E4B1B3F" w:rsidR="36475D7C" w:rsidRDefault="36475D7C" w:rsidP="36475D7C">
      <w:pPr>
        <w:rPr>
          <w:b/>
          <w:bCs/>
          <w:sz w:val="24"/>
          <w:szCs w:val="24"/>
        </w:rPr>
      </w:pPr>
    </w:p>
    <w:p w14:paraId="0C72C4B5" w14:textId="29CBCC1E" w:rsidR="36475D7C" w:rsidRDefault="36475D7C" w:rsidP="36475D7C">
      <w:pPr>
        <w:rPr>
          <w:b/>
          <w:bCs/>
          <w:sz w:val="24"/>
          <w:szCs w:val="24"/>
        </w:rPr>
      </w:pPr>
    </w:p>
    <w:p w14:paraId="03BAAB67" w14:textId="3F2F9247" w:rsidR="36475D7C" w:rsidRDefault="36475D7C" w:rsidP="36475D7C">
      <w:pPr>
        <w:rPr>
          <w:i/>
          <w:iCs/>
          <w:sz w:val="24"/>
          <w:szCs w:val="24"/>
        </w:rPr>
      </w:pPr>
    </w:p>
    <w:p w14:paraId="6D3E84BD" w14:textId="3C55F1E7" w:rsidR="36475D7C" w:rsidRDefault="36475D7C" w:rsidP="36475D7C">
      <w:pPr>
        <w:rPr>
          <w:i/>
          <w:iCs/>
          <w:sz w:val="24"/>
          <w:szCs w:val="24"/>
        </w:rPr>
      </w:pPr>
    </w:p>
    <w:p w14:paraId="5A01C633" w14:textId="7DEA514A" w:rsidR="36475D7C" w:rsidRDefault="36475D7C" w:rsidP="36475D7C">
      <w:pPr>
        <w:rPr>
          <w:color w:val="FF0000"/>
          <w:sz w:val="24"/>
          <w:szCs w:val="24"/>
        </w:rPr>
      </w:pPr>
    </w:p>
    <w:p w14:paraId="615CE788" w14:textId="2913D965" w:rsidR="36475D7C" w:rsidRDefault="36475D7C" w:rsidP="36475D7C">
      <w:pPr>
        <w:rPr>
          <w:i/>
          <w:iCs/>
          <w:sz w:val="24"/>
          <w:szCs w:val="24"/>
        </w:rPr>
      </w:pPr>
    </w:p>
    <w:p w14:paraId="23439352" w14:textId="169845BE" w:rsidR="36475D7C" w:rsidRDefault="36475D7C" w:rsidP="36475D7C">
      <w:pPr>
        <w:ind w:left="360"/>
        <w:rPr>
          <w:i/>
          <w:iCs/>
          <w:sz w:val="24"/>
          <w:szCs w:val="24"/>
        </w:rPr>
      </w:pPr>
    </w:p>
    <w:p w14:paraId="5EBE878D" w14:textId="12C1F9DB" w:rsidR="36475D7C" w:rsidRDefault="36475D7C" w:rsidP="36475D7C">
      <w:pPr>
        <w:rPr>
          <w:b/>
          <w:bCs/>
          <w:sz w:val="24"/>
          <w:szCs w:val="24"/>
        </w:rPr>
      </w:pPr>
    </w:p>
    <w:p w14:paraId="5AE7EA26" w14:textId="53900F04" w:rsidR="36475D7C" w:rsidRDefault="36475D7C" w:rsidP="36475D7C">
      <w:pPr>
        <w:rPr>
          <w:sz w:val="24"/>
          <w:szCs w:val="24"/>
        </w:rPr>
      </w:pPr>
    </w:p>
    <w:p w14:paraId="0F08212C" w14:textId="3A82EE9C" w:rsidR="36475D7C" w:rsidRDefault="36475D7C" w:rsidP="36475D7C">
      <w:pPr>
        <w:rPr>
          <w:sz w:val="24"/>
          <w:szCs w:val="24"/>
        </w:rPr>
      </w:pPr>
    </w:p>
    <w:p w14:paraId="57D50603" w14:textId="429A37DA" w:rsidR="36475D7C" w:rsidRDefault="36475D7C" w:rsidP="36475D7C">
      <w:pPr>
        <w:rPr>
          <w:sz w:val="24"/>
          <w:szCs w:val="24"/>
        </w:rPr>
      </w:pPr>
    </w:p>
    <w:p w14:paraId="771EB810" w14:textId="33951E24" w:rsidR="36475D7C" w:rsidRDefault="36475D7C" w:rsidP="36475D7C">
      <w:pPr>
        <w:rPr>
          <w:sz w:val="24"/>
          <w:szCs w:val="24"/>
        </w:rPr>
      </w:pPr>
    </w:p>
    <w:p w14:paraId="1E73DD90" w14:textId="51A6A357" w:rsidR="36475D7C" w:rsidRDefault="36475D7C" w:rsidP="36475D7C">
      <w:pPr>
        <w:rPr>
          <w:sz w:val="24"/>
          <w:szCs w:val="24"/>
        </w:rPr>
      </w:pPr>
    </w:p>
    <w:p w14:paraId="017E0F34" w14:textId="3596BB6B" w:rsidR="36475D7C" w:rsidRDefault="36475D7C" w:rsidP="36475D7C">
      <w:pPr>
        <w:rPr>
          <w:sz w:val="24"/>
          <w:szCs w:val="24"/>
        </w:rPr>
      </w:pPr>
    </w:p>
    <w:p w14:paraId="45E33DA0" w14:textId="0F835FC6" w:rsidR="36475D7C" w:rsidRDefault="36475D7C" w:rsidP="36475D7C">
      <w:pPr>
        <w:rPr>
          <w:color w:val="8064A2" w:themeColor="accent4"/>
          <w:sz w:val="24"/>
          <w:szCs w:val="24"/>
        </w:rPr>
      </w:pPr>
    </w:p>
    <w:p w14:paraId="788DD4BB" w14:textId="26BE6F75" w:rsidR="36475D7C" w:rsidRDefault="36475D7C" w:rsidP="36475D7C">
      <w:pPr>
        <w:rPr>
          <w:color w:val="8064A2" w:themeColor="accent4"/>
          <w:sz w:val="24"/>
          <w:szCs w:val="24"/>
        </w:rPr>
      </w:pPr>
    </w:p>
    <w:p w14:paraId="5C43CFCE" w14:textId="77BC7784" w:rsidR="36475D7C" w:rsidRDefault="36475D7C" w:rsidP="36475D7C">
      <w:pPr>
        <w:rPr>
          <w:color w:val="8064A2" w:themeColor="accent4"/>
          <w:sz w:val="24"/>
          <w:szCs w:val="24"/>
        </w:rPr>
      </w:pPr>
    </w:p>
    <w:sectPr w:rsidR="36475D7C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8302" w14:textId="77777777" w:rsidR="00910B63" w:rsidRDefault="00910B63" w:rsidP="00CD1111">
      <w:pPr>
        <w:spacing w:line="240" w:lineRule="auto"/>
      </w:pPr>
      <w:r>
        <w:separator/>
      </w:r>
    </w:p>
  </w:endnote>
  <w:endnote w:type="continuationSeparator" w:id="0">
    <w:p w14:paraId="6A172AF1" w14:textId="77777777" w:rsidR="00910B63" w:rsidRDefault="00910B63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0051" w14:textId="77777777" w:rsidR="00B0788B" w:rsidRDefault="00B078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6D2FA67E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6D2FA67E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C015" w14:textId="77777777" w:rsidR="00B0788B" w:rsidRDefault="00B078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2F0A" w14:textId="77777777" w:rsidR="00910B63" w:rsidRDefault="00910B63" w:rsidP="00CD1111">
      <w:pPr>
        <w:spacing w:line="240" w:lineRule="auto"/>
      </w:pPr>
      <w:r>
        <w:separator/>
      </w:r>
    </w:p>
  </w:footnote>
  <w:footnote w:type="continuationSeparator" w:id="0">
    <w:p w14:paraId="54040C87" w14:textId="77777777" w:rsidR="00910B63" w:rsidRDefault="00910B63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D922" w14:textId="77777777" w:rsidR="00B0788B" w:rsidRDefault="00B078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6475D7C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32D1" w14:textId="77777777" w:rsidR="00B0788B" w:rsidRDefault="00B078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7E4EB9"/>
    <w:multiLevelType w:val="hybridMultilevel"/>
    <w:tmpl w:val="B112B02A"/>
    <w:lvl w:ilvl="0" w:tplc="D07CD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2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2B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68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F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6A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02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23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8B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26926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1728F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193A"/>
    <w:rsid w:val="007E7C5D"/>
    <w:rsid w:val="007F47D5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0B63"/>
    <w:rsid w:val="0091214C"/>
    <w:rsid w:val="00925A93"/>
    <w:rsid w:val="00932967"/>
    <w:rsid w:val="00942DC8"/>
    <w:rsid w:val="009647AC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17CEA"/>
    <w:rsid w:val="00A74234"/>
    <w:rsid w:val="00A96A37"/>
    <w:rsid w:val="00AA0C5C"/>
    <w:rsid w:val="00AA5781"/>
    <w:rsid w:val="00AE0A18"/>
    <w:rsid w:val="00AE4EBC"/>
    <w:rsid w:val="00AE74F5"/>
    <w:rsid w:val="00AF1DAF"/>
    <w:rsid w:val="00B0788B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749E5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027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11EAD1F"/>
    <w:rsid w:val="02AF0418"/>
    <w:rsid w:val="02D361F3"/>
    <w:rsid w:val="03817100"/>
    <w:rsid w:val="0537822E"/>
    <w:rsid w:val="07154C44"/>
    <w:rsid w:val="0715FB8A"/>
    <w:rsid w:val="07F60DB2"/>
    <w:rsid w:val="08B062D2"/>
    <w:rsid w:val="0A1520EA"/>
    <w:rsid w:val="0CB73DB4"/>
    <w:rsid w:val="129F56D9"/>
    <w:rsid w:val="13879FA7"/>
    <w:rsid w:val="142B4EAA"/>
    <w:rsid w:val="14E46196"/>
    <w:rsid w:val="17C96824"/>
    <w:rsid w:val="187F3C9B"/>
    <w:rsid w:val="1ABFDB91"/>
    <w:rsid w:val="1BF75181"/>
    <w:rsid w:val="1D811270"/>
    <w:rsid w:val="1E44AF87"/>
    <w:rsid w:val="1EB86B99"/>
    <w:rsid w:val="1F28C020"/>
    <w:rsid w:val="21C83C92"/>
    <w:rsid w:val="221DCADB"/>
    <w:rsid w:val="2383EF36"/>
    <w:rsid w:val="285C4AB4"/>
    <w:rsid w:val="2957D874"/>
    <w:rsid w:val="29B5A49C"/>
    <w:rsid w:val="2AFAECD5"/>
    <w:rsid w:val="2B2D5B66"/>
    <w:rsid w:val="3021B45A"/>
    <w:rsid w:val="322BB619"/>
    <w:rsid w:val="36475D7C"/>
    <w:rsid w:val="37205CBD"/>
    <w:rsid w:val="391D7720"/>
    <w:rsid w:val="39C4F3D4"/>
    <w:rsid w:val="3C7E4AE8"/>
    <w:rsid w:val="418D9E52"/>
    <w:rsid w:val="42C2ECCA"/>
    <w:rsid w:val="43F97225"/>
    <w:rsid w:val="4486875B"/>
    <w:rsid w:val="4535182D"/>
    <w:rsid w:val="48A0CEFA"/>
    <w:rsid w:val="4EF491FA"/>
    <w:rsid w:val="4FB95DEF"/>
    <w:rsid w:val="4FC80C2F"/>
    <w:rsid w:val="50F31A6B"/>
    <w:rsid w:val="52048F15"/>
    <w:rsid w:val="533D6E33"/>
    <w:rsid w:val="53ED1130"/>
    <w:rsid w:val="55EA3AC4"/>
    <w:rsid w:val="573FA394"/>
    <w:rsid w:val="5751048B"/>
    <w:rsid w:val="5B999054"/>
    <w:rsid w:val="5C4688B7"/>
    <w:rsid w:val="5CAA2B2D"/>
    <w:rsid w:val="5E76D439"/>
    <w:rsid w:val="5E990051"/>
    <w:rsid w:val="5FDB4199"/>
    <w:rsid w:val="61AA8787"/>
    <w:rsid w:val="6245AA4A"/>
    <w:rsid w:val="634033BF"/>
    <w:rsid w:val="639781BD"/>
    <w:rsid w:val="64C0D142"/>
    <w:rsid w:val="651E3976"/>
    <w:rsid w:val="6545DA7C"/>
    <w:rsid w:val="656219E2"/>
    <w:rsid w:val="65DFF762"/>
    <w:rsid w:val="65FD4DCE"/>
    <w:rsid w:val="67D2D700"/>
    <w:rsid w:val="694B5840"/>
    <w:rsid w:val="6951F075"/>
    <w:rsid w:val="6961B33B"/>
    <w:rsid w:val="6BABC062"/>
    <w:rsid w:val="6D6BE0D0"/>
    <w:rsid w:val="6E6E5E51"/>
    <w:rsid w:val="6F140A1E"/>
    <w:rsid w:val="700F44A7"/>
    <w:rsid w:val="714D49AB"/>
    <w:rsid w:val="718E03E2"/>
    <w:rsid w:val="719ABC63"/>
    <w:rsid w:val="726C0BD7"/>
    <w:rsid w:val="730498D3"/>
    <w:rsid w:val="73E77B41"/>
    <w:rsid w:val="74C50EE4"/>
    <w:rsid w:val="7522EE19"/>
    <w:rsid w:val="75847CD7"/>
    <w:rsid w:val="7639B477"/>
    <w:rsid w:val="765A25BA"/>
    <w:rsid w:val="79541EDD"/>
    <w:rsid w:val="7C4BCFD6"/>
    <w:rsid w:val="7CB193AC"/>
    <w:rsid w:val="7DF3AFE5"/>
    <w:rsid w:val="7F7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4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13</cp:revision>
  <cp:lastPrinted>2020-02-11T06:24:00Z</cp:lastPrinted>
  <dcterms:created xsi:type="dcterms:W3CDTF">2020-02-24T13:30:00Z</dcterms:created>
  <dcterms:modified xsi:type="dcterms:W3CDTF">2020-10-01T13:05:00Z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